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四川发展融资担保股份有限公司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关于</w:t>
      </w:r>
      <w:r>
        <w:rPr>
          <w:rFonts w:hint="default" w:ascii="Times New Roman" w:hAnsi="Times New Roman" w:eastAsia="方正小标宋简体" w:cs="Times New Roman"/>
          <w:b w:val="0"/>
          <w:bCs w:val="0"/>
          <w:sz w:val="44"/>
          <w:szCs w:val="44"/>
        </w:rPr>
        <w:t>常年</w:t>
      </w:r>
      <w:r>
        <w:rPr>
          <w:rFonts w:hint="default" w:ascii="Times New Roman" w:hAnsi="Times New Roman" w:eastAsia="方正小标宋简体" w:cs="Times New Roman"/>
          <w:b w:val="0"/>
          <w:bCs w:val="0"/>
          <w:sz w:val="44"/>
          <w:szCs w:val="44"/>
          <w:lang w:val="en-US" w:eastAsia="zh-CN"/>
        </w:rPr>
        <w:t>中介评估服务机构</w:t>
      </w:r>
      <w:r>
        <w:rPr>
          <w:rFonts w:hint="default" w:ascii="Times New Roman" w:hAnsi="Times New Roman" w:eastAsia="方正小标宋简体" w:cs="Times New Roman"/>
          <w:b w:val="0"/>
          <w:bCs/>
          <w:sz w:val="44"/>
          <w:szCs w:val="44"/>
        </w:rPr>
        <w:t>的</w:t>
      </w:r>
      <w:r>
        <w:rPr>
          <w:rFonts w:hint="default" w:ascii="Times New Roman" w:hAnsi="Times New Roman" w:eastAsia="方正小标宋简体" w:cs="Times New Roman"/>
          <w:b w:val="0"/>
          <w:bCs/>
          <w:sz w:val="44"/>
          <w:szCs w:val="44"/>
          <w:lang w:val="en-US" w:eastAsia="zh-CN"/>
        </w:rPr>
        <w:t>比选公告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b/>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四川发展融资担保股份有限公司将</w:t>
      </w:r>
      <w:r>
        <w:rPr>
          <w:rFonts w:hint="default" w:ascii="Times New Roman" w:hAnsi="Times New Roman" w:eastAsia="仿宋_GB2312" w:cs="Times New Roman"/>
          <w:sz w:val="32"/>
          <w:szCs w:val="32"/>
          <w:lang w:val="en-US" w:eastAsia="zh-CN"/>
        </w:rPr>
        <w:t>通过公开比选方式</w:t>
      </w:r>
      <w:r>
        <w:rPr>
          <w:rFonts w:hint="default" w:ascii="Times New Roman" w:hAnsi="Times New Roman" w:eastAsia="仿宋_GB2312" w:cs="Times New Roman"/>
          <w:sz w:val="32"/>
          <w:szCs w:val="32"/>
        </w:rPr>
        <w:t>选聘1家</w:t>
      </w:r>
      <w:r>
        <w:rPr>
          <w:rFonts w:hint="default" w:ascii="Times New Roman" w:hAnsi="Times New Roman" w:eastAsia="仿宋_GB2312" w:cs="Times New Roman"/>
          <w:sz w:val="32"/>
          <w:szCs w:val="32"/>
          <w:lang w:val="en-US" w:eastAsia="zh-CN"/>
        </w:rPr>
        <w:t>中介评估服务机构作为</w:t>
      </w:r>
      <w:r>
        <w:rPr>
          <w:rFonts w:hint="default" w:ascii="Times New Roman" w:hAnsi="Times New Roman" w:eastAsia="仿宋_GB2312" w:cs="Times New Roman"/>
          <w:sz w:val="32"/>
          <w:szCs w:val="32"/>
        </w:rPr>
        <w:t>常年</w:t>
      </w:r>
      <w:r>
        <w:rPr>
          <w:rFonts w:hint="default" w:ascii="Times New Roman" w:hAnsi="Times New Roman" w:eastAsia="仿宋_GB2312" w:cs="Times New Roman"/>
          <w:sz w:val="32"/>
          <w:szCs w:val="32"/>
          <w:lang w:val="en-US" w:eastAsia="zh-CN"/>
        </w:rPr>
        <w:t>评估合作</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现诚邀各评估机构报名参加比选。</w:t>
      </w:r>
      <w:r>
        <w:rPr>
          <w:rFonts w:hint="default" w:ascii="Times New Roman" w:hAnsi="Times New Roman" w:eastAsia="仿宋_GB2312" w:cs="Times New Roman"/>
          <w:sz w:val="32"/>
          <w:szCs w:val="32"/>
        </w:rPr>
        <w:t>现将有关事宜公告如下：</w:t>
      </w:r>
    </w:p>
    <w:p>
      <w:pPr>
        <w:keepNext w:val="0"/>
        <w:keepLines w:val="0"/>
        <w:pageBreakBefore w:val="0"/>
        <w:numPr>
          <w:ilvl w:val="0"/>
          <w:numId w:val="2"/>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项目名称</w:t>
      </w:r>
    </w:p>
    <w:p>
      <w:pPr>
        <w:keepNext w:val="0"/>
        <w:keepLines w:val="0"/>
        <w:pageBreakBefore w:val="0"/>
        <w:kinsoku/>
        <w:wordWrap/>
        <w:overflowPunct/>
        <w:topLinePunct w:val="0"/>
        <w:autoSpaceDE/>
        <w:autoSpaceDN/>
        <w:bidi w:val="0"/>
        <w:spacing w:line="560" w:lineRule="exact"/>
        <w:ind w:right="0" w:rightChars="0" w:firstLine="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四川发展融资担保股份有限公司常年中介评估服务机构公开比选</w:t>
      </w:r>
    </w:p>
    <w:p>
      <w:pPr>
        <w:keepNext w:val="0"/>
        <w:keepLines w:val="0"/>
        <w:pageBreakBefore w:val="0"/>
        <w:numPr>
          <w:ilvl w:val="0"/>
          <w:numId w:val="2"/>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报名时间</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lang w:val="en-US" w:eastAsia="zh-CN"/>
        </w:rPr>
        <w:t>本公告发布之日-2021年4月</w:t>
      </w:r>
      <w:r>
        <w:rPr>
          <w:rFonts w:hint="eastAsia"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lang w:val="en-US" w:eastAsia="zh-CN"/>
        </w:rPr>
        <w:t>日</w:t>
      </w:r>
    </w:p>
    <w:p>
      <w:pPr>
        <w:keepNext w:val="0"/>
        <w:keepLines w:val="0"/>
        <w:pageBreakBefore w:val="0"/>
        <w:numPr>
          <w:ilvl w:val="0"/>
          <w:numId w:val="2"/>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报名地点</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成都市高新区天府二街151号领地环球金融中心B座四川发展大厦29楼</w:t>
      </w:r>
    </w:p>
    <w:p>
      <w:pPr>
        <w:keepNext w:val="0"/>
        <w:keepLines w:val="0"/>
        <w:pageBreakBefore w:val="0"/>
        <w:numPr>
          <w:ilvl w:val="0"/>
          <w:numId w:val="2"/>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报名条件</w:t>
      </w:r>
    </w:p>
    <w:p>
      <w:pPr>
        <w:keepNext w:val="0"/>
        <w:keepLines w:val="0"/>
        <w:pageBreakBefore w:val="0"/>
        <w:numPr>
          <w:ilvl w:val="0"/>
          <w:numId w:val="0"/>
        </w:numPr>
        <w:kinsoku/>
        <w:wordWrap/>
        <w:overflowPunct/>
        <w:topLinePunct w:val="0"/>
        <w:autoSpaceDE/>
        <w:autoSpaceDN/>
        <w:bidi w:val="0"/>
        <w:spacing w:line="560" w:lineRule="exact"/>
        <w:ind w:right="0" w:rightChars="0" w:firstLine="320" w:firstLineChars="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（一）依法设立，具有相应执业资质。</w:t>
      </w:r>
    </w:p>
    <w:p>
      <w:pPr>
        <w:keepNext w:val="0"/>
        <w:keepLines w:val="0"/>
        <w:pageBreakBefore w:val="0"/>
        <w:kinsoku/>
        <w:wordWrap/>
        <w:overflowPunct/>
        <w:topLinePunct w:val="0"/>
        <w:autoSpaceDE/>
        <w:autoSpaceDN/>
        <w:bidi w:val="0"/>
        <w:snapToGrid w:val="0"/>
        <w:spacing w:line="560" w:lineRule="exact"/>
        <w:ind w:right="0" w:rightChars="0" w:firstLine="320" w:firstLineChars="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（二）合法经营、依法执业，遵守法律法规、职业道德和执业准则，有良好社会信誉。</w:t>
      </w:r>
    </w:p>
    <w:p>
      <w:pPr>
        <w:keepNext w:val="0"/>
        <w:keepLines w:val="0"/>
        <w:pageBreakBefore w:val="0"/>
        <w:kinsoku/>
        <w:wordWrap/>
        <w:overflowPunct/>
        <w:topLinePunct w:val="0"/>
        <w:autoSpaceDE/>
        <w:autoSpaceDN/>
        <w:bidi w:val="0"/>
        <w:snapToGrid w:val="0"/>
        <w:spacing w:line="560" w:lineRule="exact"/>
        <w:ind w:right="0" w:rightChars="0" w:firstLine="320" w:firstLineChars="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（三）按规定通过了有关部门的年度检验。</w:t>
      </w:r>
    </w:p>
    <w:p>
      <w:pPr>
        <w:keepNext w:val="0"/>
        <w:keepLines w:val="0"/>
        <w:pageBreakBefore w:val="0"/>
        <w:kinsoku/>
        <w:wordWrap/>
        <w:overflowPunct/>
        <w:topLinePunct w:val="0"/>
        <w:autoSpaceDE/>
        <w:autoSpaceDN/>
        <w:bidi w:val="0"/>
        <w:snapToGrid w:val="0"/>
        <w:spacing w:line="560" w:lineRule="exact"/>
        <w:ind w:right="0" w:rightChars="0" w:firstLine="320" w:firstLineChars="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（四）近三年提供的中介服务未因重大执业质量等问题受到</w:t>
      </w:r>
      <w:r>
        <w:rPr>
          <w:rFonts w:hint="default" w:ascii="Times New Roman" w:hAnsi="Times New Roman" w:eastAsia="仿宋_GB2312" w:cs="Times New Roman"/>
          <w:color w:val="000000"/>
          <w:sz w:val="32"/>
          <w:szCs w:val="32"/>
          <w:lang w:val="en-US"/>
        </w:rPr>
        <w:t>上级国资管理</w:t>
      </w:r>
      <w:r>
        <w:rPr>
          <w:rFonts w:hint="default" w:ascii="Times New Roman" w:hAnsi="Times New Roman" w:eastAsia="仿宋_GB2312" w:cs="Times New Roman"/>
          <w:color w:val="000000"/>
          <w:sz w:val="32"/>
          <w:szCs w:val="32"/>
          <w:lang w:val="en-US" w:eastAsia="zh-CN"/>
        </w:rPr>
        <w:t>部门</w:t>
      </w:r>
      <w:r>
        <w:rPr>
          <w:rFonts w:hint="default" w:ascii="Times New Roman" w:hAnsi="Times New Roman" w:eastAsia="仿宋_GB2312" w:cs="Times New Roman"/>
          <w:color w:val="000000"/>
          <w:sz w:val="32"/>
          <w:szCs w:val="32"/>
        </w:rPr>
        <w:t>通报。</w:t>
      </w:r>
    </w:p>
    <w:p>
      <w:pPr>
        <w:keepNext w:val="0"/>
        <w:keepLines w:val="0"/>
        <w:pageBreakBefore w:val="0"/>
        <w:kinsoku/>
        <w:wordWrap/>
        <w:overflowPunct/>
        <w:topLinePunct w:val="0"/>
        <w:autoSpaceDE/>
        <w:autoSpaceDN/>
        <w:bidi w:val="0"/>
        <w:snapToGrid w:val="0"/>
        <w:spacing w:line="560" w:lineRule="exact"/>
        <w:ind w:right="0" w:rightChars="0" w:firstLine="320" w:firstLineChars="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（五）提供中介服务的专业人员近三年未受到行业处分或行政处罚。</w:t>
      </w:r>
    </w:p>
    <w:p>
      <w:pPr>
        <w:keepNext w:val="0"/>
        <w:keepLines w:val="0"/>
        <w:pageBreakBefore w:val="0"/>
        <w:numPr>
          <w:ilvl w:val="0"/>
          <w:numId w:val="2"/>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项目内容</w:t>
      </w:r>
    </w:p>
    <w:p>
      <w:pPr>
        <w:pStyle w:val="11"/>
        <w:keepNext w:val="0"/>
        <w:keepLines w:val="0"/>
        <w:pageBreakBefore w:val="0"/>
        <w:kinsoku/>
        <w:wordWrap/>
        <w:overflowPunct/>
        <w:topLinePunct w:val="0"/>
        <w:autoSpaceDE/>
        <w:autoSpaceDN/>
        <w:bidi w:val="0"/>
        <w:spacing w:line="560" w:lineRule="exact"/>
        <w:ind w:left="0" w:leftChars="0" w:right="0" w:rightChars="0" w:firstLine="643"/>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（一）服务内容</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对公司抵债资产对外出租事项提供市场租金评估服务，并出具相应评估报告</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（二）服务要求</w:t>
      </w:r>
    </w:p>
    <w:p>
      <w:pPr>
        <w:pStyle w:val="11"/>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1.服务期限：三年。</w:t>
      </w:r>
    </w:p>
    <w:p>
      <w:pPr>
        <w:pStyle w:val="11"/>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2.费用支付：中介机构评估服务收费按出租资产评估单次收费，出具评估报告后我司支付评估费。</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3.服务时限：评估机构</w:t>
      </w:r>
      <w:r>
        <w:rPr>
          <w:rFonts w:hint="default" w:ascii="Times New Roman" w:hAnsi="Times New Roman" w:eastAsia="仿宋_GB2312" w:cs="Times New Roman"/>
          <w:sz w:val="32"/>
          <w:szCs w:val="32"/>
        </w:rPr>
        <w:t>应按公司需要及时</w:t>
      </w:r>
      <w:r>
        <w:rPr>
          <w:rFonts w:hint="default" w:ascii="Times New Roman" w:hAnsi="Times New Roman" w:eastAsia="仿宋_GB2312" w:cs="Times New Roman"/>
          <w:sz w:val="32"/>
          <w:szCs w:val="32"/>
          <w:lang w:val="en-US" w:eastAsia="zh-CN"/>
        </w:rPr>
        <w:t>派出评估人员对拟出租的抵债资产进行评估，并在公司要求的时限内出具评估报告。</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4.评估对象：四川省范围内的拟出租资产的市场租金评估</w:t>
      </w:r>
    </w:p>
    <w:p>
      <w:pPr>
        <w:pStyle w:val="11"/>
        <w:keepNext w:val="0"/>
        <w:keepLines w:val="0"/>
        <w:pageBreakBefore w:val="0"/>
        <w:numPr>
          <w:ilvl w:val="0"/>
          <w:numId w:val="2"/>
        </w:numPr>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比选资料</w:t>
      </w:r>
    </w:p>
    <w:p>
      <w:pPr>
        <w:pStyle w:val="11"/>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（一）报名资料</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333333"/>
          <w:spacing w:val="0"/>
          <w:sz w:val="32"/>
          <w:szCs w:val="32"/>
          <w:shd w:val="clear" w:color="auto" w:fill="auto"/>
          <w:lang w:val="en-US" w:eastAsia="zh-CN"/>
        </w:rPr>
        <w:t>1.选聘报名表（附件1）</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仿宋_GB2312" w:cs="Times New Roman"/>
          <w:i w:val="0"/>
          <w:caps w:val="0"/>
          <w:color w:val="333333"/>
          <w:spacing w:val="0"/>
          <w:sz w:val="32"/>
          <w:szCs w:val="32"/>
          <w:shd w:val="clear" w:color="auto" w:fill="auto"/>
          <w:lang w:val="en-US" w:eastAsia="zh-CN"/>
        </w:rPr>
      </w:pPr>
      <w:r>
        <w:rPr>
          <w:rFonts w:hint="default" w:ascii="Times New Roman" w:hAnsi="Times New Roman" w:eastAsia="仿宋_GB2312" w:cs="Times New Roman"/>
          <w:i w:val="0"/>
          <w:caps w:val="0"/>
          <w:color w:val="333333"/>
          <w:spacing w:val="0"/>
          <w:sz w:val="32"/>
          <w:szCs w:val="32"/>
          <w:shd w:val="clear" w:color="auto" w:fill="auto"/>
          <w:lang w:val="en-US" w:eastAsia="zh-CN"/>
        </w:rPr>
        <w:t>2.公司营业执照（三证合一）、执业证等基础资料；</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仿宋_GB2312" w:cs="Times New Roman"/>
          <w:i w:val="0"/>
          <w:caps w:val="0"/>
          <w:color w:val="333333"/>
          <w:spacing w:val="0"/>
          <w:sz w:val="32"/>
          <w:szCs w:val="32"/>
          <w:shd w:val="clear" w:color="auto" w:fill="auto"/>
          <w:lang w:val="en-US" w:eastAsia="zh-CN"/>
        </w:rPr>
      </w:pPr>
      <w:r>
        <w:rPr>
          <w:rFonts w:hint="default" w:ascii="Times New Roman" w:hAnsi="Times New Roman" w:eastAsia="仿宋_GB2312" w:cs="Times New Roman"/>
          <w:i w:val="0"/>
          <w:caps w:val="0"/>
          <w:color w:val="333333"/>
          <w:spacing w:val="0"/>
          <w:sz w:val="32"/>
          <w:szCs w:val="32"/>
          <w:shd w:val="clear" w:color="auto" w:fill="auto"/>
          <w:lang w:val="en-US" w:eastAsia="zh-CN"/>
        </w:rPr>
        <w:t>3.法定代表人（或负责人）本人身份证复印件或授权委托书（附件2）及受托代理人身份证；</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仿宋_GB2312" w:cs="Times New Roman"/>
          <w:i w:val="0"/>
          <w:caps w:val="0"/>
          <w:color w:val="333333"/>
          <w:spacing w:val="0"/>
          <w:sz w:val="32"/>
          <w:szCs w:val="32"/>
          <w:shd w:val="clear" w:color="auto" w:fill="auto"/>
          <w:lang w:val="en-US" w:eastAsia="zh-CN"/>
        </w:rPr>
      </w:pPr>
      <w:r>
        <w:rPr>
          <w:rFonts w:hint="default" w:ascii="Times New Roman" w:hAnsi="Times New Roman" w:eastAsia="仿宋_GB2312" w:cs="Times New Roman"/>
          <w:i w:val="0"/>
          <w:caps w:val="0"/>
          <w:color w:val="333333"/>
          <w:spacing w:val="0"/>
          <w:sz w:val="32"/>
          <w:szCs w:val="32"/>
          <w:shd w:val="clear" w:color="auto" w:fill="auto"/>
          <w:lang w:val="en-US" w:eastAsia="zh-CN"/>
        </w:rPr>
        <w:t>4.承诺书(附件3）。</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仿宋_GB2312" w:cs="Times New Roman"/>
          <w:i w:val="0"/>
          <w:caps w:val="0"/>
          <w:color w:val="333333"/>
          <w:spacing w:val="0"/>
          <w:sz w:val="32"/>
          <w:szCs w:val="32"/>
          <w:shd w:val="clear" w:color="auto" w:fill="auto"/>
          <w:lang w:val="en-US" w:eastAsia="zh-CN"/>
        </w:rPr>
      </w:pPr>
      <w:r>
        <w:rPr>
          <w:rFonts w:hint="default" w:ascii="Times New Roman" w:hAnsi="Times New Roman" w:eastAsia="仿宋_GB2312" w:cs="Times New Roman"/>
          <w:i w:val="0"/>
          <w:caps w:val="0"/>
          <w:color w:val="333333"/>
          <w:spacing w:val="0"/>
          <w:sz w:val="32"/>
          <w:szCs w:val="32"/>
          <w:shd w:val="clear" w:color="auto" w:fill="auto"/>
          <w:lang w:val="en-US" w:eastAsia="zh-CN"/>
        </w:rPr>
        <w:t>报名机构应在</w:t>
      </w:r>
      <w:r>
        <w:rPr>
          <w:rFonts w:hint="default" w:ascii="Times New Roman" w:hAnsi="Times New Roman" w:eastAsia="仿宋_GB2312" w:cs="Times New Roman"/>
          <w:b/>
          <w:bCs/>
          <w:i w:val="0"/>
          <w:caps w:val="0"/>
          <w:color w:val="333333"/>
          <w:spacing w:val="0"/>
          <w:sz w:val="32"/>
          <w:szCs w:val="32"/>
          <w:shd w:val="clear" w:color="auto" w:fill="auto"/>
          <w:lang w:val="en-US" w:eastAsia="zh-CN"/>
        </w:rPr>
        <w:t>报名截止时间前提交报名材料1份</w:t>
      </w:r>
      <w:r>
        <w:rPr>
          <w:rFonts w:hint="default" w:ascii="Times New Roman" w:hAnsi="Times New Roman" w:eastAsia="仿宋_GB2312" w:cs="Times New Roman"/>
          <w:i w:val="0"/>
          <w:caps w:val="0"/>
          <w:color w:val="333333"/>
          <w:spacing w:val="0"/>
          <w:sz w:val="32"/>
          <w:szCs w:val="32"/>
          <w:shd w:val="clear" w:color="auto" w:fill="auto"/>
          <w:lang w:val="en-US" w:eastAsia="zh-CN"/>
        </w:rPr>
        <w:t>，逾期提交作无效申报文件处理。</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（二）现场比选资料</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报价</w:t>
      </w:r>
      <w:r>
        <w:rPr>
          <w:rFonts w:hint="default" w:ascii="Times New Roman" w:hAnsi="Times New Roman" w:eastAsia="仿宋_GB2312" w:cs="Times New Roman"/>
          <w:b w:val="0"/>
          <w:bCs w:val="0"/>
          <w:sz w:val="32"/>
          <w:szCs w:val="32"/>
          <w:lang w:val="en-US" w:eastAsia="zh-CN"/>
        </w:rPr>
        <w:t>方案</w:t>
      </w:r>
      <w:r>
        <w:rPr>
          <w:rFonts w:hint="eastAsia" w:eastAsia="仿宋_GB2312" w:cs="Times New Roman"/>
          <w:b w:val="0"/>
          <w:bCs w:val="0"/>
          <w:sz w:val="32"/>
          <w:szCs w:val="32"/>
          <w:lang w:val="en-US" w:eastAsia="zh-CN"/>
        </w:rPr>
        <w:t>。按面积为单位，</w:t>
      </w:r>
      <w:r>
        <w:rPr>
          <w:rFonts w:hint="eastAsia" w:eastAsia="仿宋_GB2312"/>
          <w:sz w:val="32"/>
          <w:szCs w:val="32"/>
        </w:rPr>
        <w:t>分别以成都地区及省内地市州</w:t>
      </w:r>
      <w:r>
        <w:rPr>
          <w:rFonts w:hint="eastAsia" w:eastAsia="仿宋_GB2312"/>
          <w:sz w:val="32"/>
          <w:szCs w:val="32"/>
          <w:lang w:val="en-US" w:eastAsia="zh-CN"/>
        </w:rPr>
        <w:t>地区</w:t>
      </w:r>
      <w:r>
        <w:rPr>
          <w:rFonts w:hint="eastAsia" w:eastAsia="仿宋_GB2312"/>
          <w:sz w:val="32"/>
          <w:szCs w:val="32"/>
        </w:rPr>
        <w:t>报价</w:t>
      </w:r>
      <w:r>
        <w:rPr>
          <w:rFonts w:hint="eastAsia" w:eastAsia="仿宋_GB2312"/>
          <w:sz w:val="32"/>
          <w:szCs w:val="32"/>
          <w:lang w:eastAsia="zh-CN"/>
        </w:rPr>
        <w:t>。</w:t>
      </w:r>
      <w:r>
        <w:rPr>
          <w:rFonts w:hint="default" w:ascii="Times New Roman" w:hAnsi="Times New Roman" w:eastAsia="仿宋_GB2312" w:cs="Times New Roman"/>
          <w:color w:val="000000"/>
          <w:sz w:val="32"/>
          <w:szCs w:val="32"/>
        </w:rPr>
        <w:t>（应单独加盖公章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一式六份）</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2.参选机构基本情况。</w:t>
      </w:r>
      <w:r>
        <w:rPr>
          <w:rFonts w:hint="default" w:ascii="Times New Roman" w:hAnsi="Times New Roman" w:eastAsia="仿宋_GB2312" w:cs="Times New Roman"/>
          <w:color w:val="000000"/>
          <w:kern w:val="0"/>
          <w:sz w:val="32"/>
          <w:szCs w:val="32"/>
        </w:rPr>
        <w:t>包括但不限于机构设置、管理制度、行业知名度、综合实力</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经营资质</w:t>
      </w:r>
      <w:r>
        <w:rPr>
          <w:rFonts w:hint="default" w:ascii="Times New Roman" w:hAnsi="Times New Roman" w:eastAsia="仿宋_GB2312" w:cs="Times New Roman"/>
          <w:color w:val="000000"/>
          <w:kern w:val="0"/>
          <w:sz w:val="32"/>
          <w:szCs w:val="32"/>
        </w:rPr>
        <w:t>等</w:t>
      </w:r>
      <w:r>
        <w:rPr>
          <w:rFonts w:hint="default" w:ascii="Times New Roman" w:hAnsi="Times New Roman" w:eastAsia="仿宋_GB2312" w:cs="Times New Roman"/>
          <w:color w:val="000000"/>
          <w:kern w:val="0"/>
          <w:sz w:val="32"/>
          <w:szCs w:val="32"/>
          <w:lang w:val="en-US" w:eastAsia="zh-CN"/>
        </w:rPr>
        <w:t>情况</w:t>
      </w:r>
      <w:r>
        <w:rPr>
          <w:rFonts w:hint="default" w:ascii="Times New Roman" w:hAnsi="Times New Roman" w:eastAsia="仿宋_GB2312" w:cs="Times New Roman"/>
          <w:color w:val="000000"/>
          <w:kern w:val="0"/>
          <w:sz w:val="32"/>
          <w:szCs w:val="32"/>
        </w:rPr>
        <w:t>的证明材料。</w:t>
      </w:r>
      <w:r>
        <w:rPr>
          <w:rFonts w:hint="default" w:ascii="Times New Roman" w:hAnsi="Times New Roman" w:eastAsia="仿宋_GB2312" w:cs="Times New Roman"/>
          <w:color w:val="000000"/>
          <w:sz w:val="32"/>
          <w:szCs w:val="32"/>
        </w:rPr>
        <w:t xml:space="preserve">  </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服务团队</w:t>
      </w:r>
      <w:r>
        <w:rPr>
          <w:rFonts w:hint="default" w:ascii="Times New Roman" w:hAnsi="Times New Roman" w:eastAsia="仿宋_GB2312" w:cs="Times New Roman"/>
          <w:b w:val="0"/>
          <w:bCs w:val="0"/>
          <w:sz w:val="32"/>
          <w:szCs w:val="32"/>
          <w:lang w:val="en-US" w:eastAsia="zh-CN"/>
        </w:rPr>
        <w:t>基本情况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包括但不</w:t>
      </w:r>
      <w:r>
        <w:rPr>
          <w:rFonts w:hint="default" w:ascii="Times New Roman" w:hAnsi="Times New Roman" w:eastAsia="仿宋_GB2312" w:cs="Times New Roman"/>
          <w:sz w:val="32"/>
          <w:szCs w:val="32"/>
        </w:rPr>
        <w:t>限于毕业院校、专业、</w:t>
      </w:r>
      <w:r>
        <w:rPr>
          <w:rFonts w:hint="default" w:ascii="Times New Roman" w:hAnsi="Times New Roman" w:eastAsia="仿宋_GB2312" w:cs="Times New Roman"/>
          <w:sz w:val="32"/>
          <w:szCs w:val="32"/>
          <w:lang w:val="en-US" w:eastAsia="zh-CN"/>
        </w:rPr>
        <w:t>工作年限、项目经验等</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lang w:val="en-US" w:eastAsia="zh-CN"/>
        </w:rPr>
        <w:t>4.工作经验证明材料。</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年至今</w:t>
      </w:r>
      <w:r>
        <w:rPr>
          <w:rFonts w:hint="default" w:ascii="Times New Roman" w:hAnsi="Times New Roman" w:eastAsia="仿宋_GB2312" w:cs="Times New Roman"/>
          <w:b w:val="0"/>
          <w:bCs w:val="0"/>
          <w:sz w:val="32"/>
          <w:szCs w:val="32"/>
        </w:rPr>
        <w:t>为金控集团</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其他担保公司</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其他国有企业等</w:t>
      </w:r>
      <w:r>
        <w:rPr>
          <w:rFonts w:hint="default" w:ascii="Times New Roman" w:hAnsi="Times New Roman" w:eastAsia="仿宋_GB2312" w:cs="Times New Roman"/>
          <w:b w:val="0"/>
          <w:bCs w:val="0"/>
          <w:sz w:val="32"/>
          <w:szCs w:val="32"/>
        </w:rPr>
        <w:t>提供</w:t>
      </w:r>
      <w:r>
        <w:rPr>
          <w:rFonts w:hint="default" w:ascii="Times New Roman" w:hAnsi="Times New Roman" w:eastAsia="仿宋_GB2312" w:cs="Times New Roman"/>
          <w:b w:val="0"/>
          <w:bCs w:val="0"/>
          <w:sz w:val="32"/>
          <w:szCs w:val="32"/>
          <w:lang w:val="en-US" w:eastAsia="zh-CN"/>
        </w:rPr>
        <w:t>资产评估</w:t>
      </w:r>
      <w:r>
        <w:rPr>
          <w:rFonts w:hint="default" w:ascii="Times New Roman" w:hAnsi="Times New Roman" w:eastAsia="仿宋_GB2312" w:cs="Times New Roman"/>
          <w:b w:val="0"/>
          <w:bCs w:val="0"/>
          <w:sz w:val="32"/>
          <w:szCs w:val="32"/>
        </w:rPr>
        <w:t>服务的</w:t>
      </w:r>
      <w:r>
        <w:rPr>
          <w:rFonts w:hint="default" w:ascii="Times New Roman" w:hAnsi="Times New Roman" w:eastAsia="仿宋_GB2312" w:cs="Times New Roman"/>
          <w:b w:val="0"/>
          <w:bCs w:val="0"/>
          <w:sz w:val="32"/>
          <w:szCs w:val="32"/>
          <w:lang w:val="en-US" w:eastAsia="zh-CN"/>
        </w:rPr>
        <w:t>证明材料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333333"/>
          <w:kern w:val="0"/>
          <w:sz w:val="32"/>
          <w:szCs w:val="32"/>
        </w:rPr>
        <w:br w:type="textWrapping"/>
      </w:r>
      <w:r>
        <w:rPr>
          <w:rFonts w:hint="default" w:ascii="Times New Roman" w:hAnsi="Times New Roman" w:eastAsia="仿宋_GB2312" w:cs="Times New Roman"/>
          <w:color w:val="333333"/>
          <w:kern w:val="0"/>
          <w:sz w:val="32"/>
          <w:szCs w:val="32"/>
        </w:rPr>
        <w:t xml:space="preserve">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 xml:space="preserve"> 现场申报</w:t>
      </w:r>
      <w:r>
        <w:rPr>
          <w:rFonts w:hint="default" w:ascii="Times New Roman" w:hAnsi="Times New Roman" w:eastAsia="仿宋_GB2312" w:cs="Times New Roman"/>
          <w:color w:val="333333"/>
          <w:kern w:val="0"/>
          <w:sz w:val="32"/>
          <w:szCs w:val="32"/>
          <w:lang w:val="en-US" w:eastAsia="zh-CN"/>
        </w:rPr>
        <w:t>资料</w:t>
      </w:r>
      <w:r>
        <w:rPr>
          <w:rFonts w:hint="default" w:ascii="Times New Roman" w:hAnsi="Times New Roman" w:eastAsia="仿宋_GB2312" w:cs="Times New Roman"/>
          <w:color w:val="333333"/>
          <w:kern w:val="0"/>
          <w:sz w:val="32"/>
          <w:szCs w:val="32"/>
        </w:rPr>
        <w:t>应统一用A4纸打印，一式</w:t>
      </w:r>
      <w:r>
        <w:rPr>
          <w:rFonts w:hint="default" w:ascii="Times New Roman" w:hAnsi="Times New Roman" w:eastAsia="仿宋_GB2312" w:cs="Times New Roman"/>
          <w:color w:val="333333"/>
          <w:kern w:val="0"/>
          <w:sz w:val="32"/>
          <w:szCs w:val="32"/>
          <w:lang w:val="en-US" w:eastAsia="zh-CN"/>
        </w:rPr>
        <w:t>六</w:t>
      </w:r>
      <w:r>
        <w:rPr>
          <w:rFonts w:hint="default" w:ascii="Times New Roman" w:hAnsi="Times New Roman" w:eastAsia="仿宋_GB2312" w:cs="Times New Roman"/>
          <w:color w:val="333333"/>
          <w:kern w:val="0"/>
          <w:sz w:val="32"/>
          <w:szCs w:val="32"/>
        </w:rPr>
        <w:t>份，分别装订</w:t>
      </w:r>
      <w:r>
        <w:rPr>
          <w:rFonts w:hint="default" w:ascii="Times New Roman" w:hAnsi="Times New Roman" w:eastAsia="仿宋_GB2312" w:cs="Times New Roman"/>
          <w:color w:val="333333"/>
          <w:kern w:val="0"/>
          <w:sz w:val="32"/>
          <w:szCs w:val="32"/>
          <w:lang w:val="en-US" w:eastAsia="zh-CN"/>
        </w:rPr>
        <w:t>密封</w:t>
      </w:r>
      <w:r>
        <w:rPr>
          <w:rFonts w:hint="default" w:ascii="Times New Roman" w:hAnsi="Times New Roman" w:eastAsia="仿宋_GB2312" w:cs="Times New Roman"/>
          <w:color w:val="333333"/>
          <w:kern w:val="0"/>
          <w:sz w:val="32"/>
          <w:szCs w:val="32"/>
        </w:rPr>
        <w:t>成册并加盖公司公章</w:t>
      </w:r>
      <w:r>
        <w:rPr>
          <w:rFonts w:hint="default"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密封处应加盖骑缝章。</w:t>
      </w:r>
      <w:r>
        <w:rPr>
          <w:rFonts w:hint="default" w:ascii="Times New Roman" w:hAnsi="Times New Roman" w:eastAsia="仿宋_GB2312" w:cs="Times New Roman"/>
          <w:b/>
          <w:bCs/>
          <w:color w:val="333333"/>
          <w:kern w:val="0"/>
          <w:sz w:val="32"/>
          <w:szCs w:val="32"/>
        </w:rPr>
        <w:t>密封</w:t>
      </w:r>
      <w:r>
        <w:rPr>
          <w:rFonts w:hint="default" w:ascii="Times New Roman" w:hAnsi="Times New Roman" w:eastAsia="仿宋_GB2312" w:cs="Times New Roman"/>
          <w:b/>
          <w:bCs/>
          <w:color w:val="333333"/>
          <w:kern w:val="0"/>
          <w:sz w:val="32"/>
          <w:szCs w:val="32"/>
          <w:lang w:val="en-US" w:eastAsia="zh-CN"/>
        </w:rPr>
        <w:t>后的材料在</w:t>
      </w:r>
      <w:r>
        <w:rPr>
          <w:rFonts w:hint="default" w:ascii="Times New Roman" w:hAnsi="Times New Roman" w:eastAsia="仿宋_GB2312" w:cs="Times New Roman"/>
          <w:b/>
          <w:bCs/>
          <w:color w:val="333333"/>
          <w:kern w:val="0"/>
          <w:sz w:val="32"/>
          <w:szCs w:val="32"/>
        </w:rPr>
        <w:t>比选时带到比选现场。</w:t>
      </w:r>
      <w:r>
        <w:rPr>
          <w:rFonts w:hint="default" w:ascii="Times New Roman" w:hAnsi="Times New Roman" w:eastAsia="仿宋_GB2312" w:cs="Times New Roman"/>
          <w:color w:val="333333"/>
          <w:kern w:val="0"/>
          <w:sz w:val="32"/>
          <w:szCs w:val="32"/>
        </w:rPr>
        <w:br w:type="textWrapping"/>
      </w:r>
      <w:r>
        <w:rPr>
          <w:rFonts w:hint="default" w:ascii="Times New Roman" w:hAnsi="Times New Roman" w:eastAsia="仿宋_GB2312" w:cs="Times New Roman"/>
          <w:b/>
          <w:bCs/>
          <w:color w:val="333333"/>
          <w:kern w:val="0"/>
          <w:sz w:val="32"/>
          <w:szCs w:val="32"/>
        </w:rPr>
        <w:t xml:space="preserve">  </w:t>
      </w:r>
      <w:r>
        <w:rPr>
          <w:rFonts w:hint="default" w:ascii="Times New Roman" w:hAnsi="Times New Roman" w:eastAsia="仿宋_GB2312" w:cs="Times New Roman"/>
          <w:b/>
          <w:bCs/>
          <w:color w:val="333333"/>
          <w:kern w:val="0"/>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七、现场评选时间及地点</w:t>
      </w:r>
      <w:r>
        <w:rPr>
          <w:rFonts w:hint="default" w:ascii="Times New Roman" w:hAnsi="Times New Roman" w:eastAsia="仿宋_GB2312" w:cs="Times New Roman"/>
          <w:color w:val="333333"/>
          <w:kern w:val="0"/>
          <w:sz w:val="32"/>
          <w:szCs w:val="32"/>
        </w:rPr>
        <w:br w:type="textWrapping"/>
      </w:r>
      <w:r>
        <w:rPr>
          <w:rFonts w:hint="default" w:ascii="Times New Roman" w:hAnsi="Times New Roman" w:eastAsia="仿宋_GB2312" w:cs="Times New Roman"/>
          <w:color w:val="333333"/>
          <w:kern w:val="0"/>
          <w:sz w:val="32"/>
          <w:szCs w:val="32"/>
        </w:rPr>
        <w:t>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 时间：</w:t>
      </w:r>
      <w:r>
        <w:rPr>
          <w:rFonts w:hint="default" w:ascii="Times New Roman" w:hAnsi="Times New Roman" w:eastAsia="仿宋_GB2312" w:cs="Times New Roman"/>
          <w:color w:val="333333"/>
          <w:kern w:val="0"/>
          <w:sz w:val="32"/>
          <w:szCs w:val="32"/>
          <w:lang w:val="en-US" w:eastAsia="zh-CN"/>
        </w:rPr>
        <w:t>2021</w:t>
      </w:r>
      <w:r>
        <w:rPr>
          <w:rFonts w:hint="default" w:ascii="Times New Roman" w:hAnsi="Times New Roman" w:eastAsia="仿宋_GB2312" w:cs="Times New Roman"/>
          <w:color w:val="333333"/>
          <w:kern w:val="0"/>
          <w:sz w:val="32"/>
          <w:szCs w:val="32"/>
        </w:rPr>
        <w:t>年</w:t>
      </w:r>
      <w:r>
        <w:rPr>
          <w:rFonts w:hint="default" w:ascii="Times New Roman" w:hAnsi="Times New Roman" w:eastAsia="仿宋_GB2312" w:cs="Times New Roman"/>
          <w:color w:val="333333"/>
          <w:kern w:val="0"/>
          <w:sz w:val="32"/>
          <w:szCs w:val="32"/>
          <w:lang w:val="en-US" w:eastAsia="zh-CN"/>
        </w:rPr>
        <w:t>4</w:t>
      </w:r>
      <w:r>
        <w:rPr>
          <w:rFonts w:hint="default" w:ascii="Times New Roman" w:hAnsi="Times New Roman" w:eastAsia="仿宋_GB2312" w:cs="Times New Roman"/>
          <w:color w:val="333333"/>
          <w:kern w:val="0"/>
          <w:sz w:val="32"/>
          <w:szCs w:val="32"/>
        </w:rPr>
        <w:t>月</w:t>
      </w:r>
      <w:r>
        <w:rPr>
          <w:rFonts w:hint="eastAsia" w:eastAsia="仿宋_GB2312" w:cs="Times New Roman"/>
          <w:color w:val="333333"/>
          <w:kern w:val="0"/>
          <w:sz w:val="32"/>
          <w:szCs w:val="32"/>
          <w:lang w:val="en-US" w:eastAsia="zh-CN"/>
        </w:rPr>
        <w:t>26</w:t>
      </w:r>
      <w:r>
        <w:rPr>
          <w:rFonts w:hint="default" w:ascii="Times New Roman" w:hAnsi="Times New Roman" w:eastAsia="仿宋_GB2312" w:cs="Times New Roman"/>
          <w:color w:val="333333"/>
          <w:kern w:val="0"/>
          <w:sz w:val="32"/>
          <w:szCs w:val="32"/>
        </w:rPr>
        <w:t xml:space="preserve">日 </w:t>
      </w:r>
      <w:r>
        <w:rPr>
          <w:rFonts w:hint="default" w:ascii="Times New Roman" w:hAnsi="Times New Roman" w:eastAsia="仿宋_GB2312" w:cs="Times New Roman"/>
          <w:sz w:val="32"/>
          <w:szCs w:val="32"/>
        </w:rPr>
        <w:t>（如有变动，另行通知）</w:t>
      </w:r>
    </w:p>
    <w:p>
      <w:pPr>
        <w:keepNext w:val="0"/>
        <w:keepLines w:val="0"/>
        <w:pageBreakBefore w:val="0"/>
        <w:kinsoku/>
        <w:wordWrap/>
        <w:overflowPunct/>
        <w:topLinePunct w:val="0"/>
        <w:autoSpaceDE/>
        <w:autoSpaceDN/>
        <w:bidi w:val="0"/>
        <w:adjustRightInd w:val="0"/>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rPr>
        <w:t>地点：</w:t>
      </w:r>
      <w:r>
        <w:rPr>
          <w:rFonts w:hint="default" w:ascii="Times New Roman" w:hAnsi="Times New Roman" w:eastAsia="仿宋_GB2312" w:cs="Times New Roman"/>
          <w:sz w:val="32"/>
          <w:szCs w:val="32"/>
        </w:rPr>
        <w:t>四川发展融资担</w:t>
      </w:r>
      <w:bookmarkStart w:id="0" w:name="_GoBack"/>
      <w:bookmarkEnd w:id="0"/>
      <w:r>
        <w:rPr>
          <w:rFonts w:hint="default" w:ascii="Times New Roman" w:hAnsi="Times New Roman" w:eastAsia="仿宋_GB2312" w:cs="Times New Roman"/>
          <w:sz w:val="32"/>
          <w:szCs w:val="32"/>
        </w:rPr>
        <w:t>保股份有限公司（成都市</w:t>
      </w:r>
      <w:r>
        <w:rPr>
          <w:rFonts w:hint="default" w:ascii="Times New Roman" w:hAnsi="Times New Roman" w:eastAsia="仿宋_GB2312" w:cs="Times New Roman"/>
          <w:sz w:val="32"/>
          <w:szCs w:val="32"/>
          <w:lang w:val="en-US" w:eastAsia="zh-CN"/>
        </w:rPr>
        <w:t>高新区</w:t>
      </w:r>
      <w:r>
        <w:rPr>
          <w:rFonts w:hint="default" w:ascii="Times New Roman" w:hAnsi="Times New Roman" w:eastAsia="仿宋_GB2312" w:cs="Times New Roman"/>
          <w:sz w:val="32"/>
          <w:szCs w:val="32"/>
        </w:rPr>
        <w:t>天府二街151号环球领地金融中心B座29楼会议室）</w:t>
      </w:r>
      <w:r>
        <w:rPr>
          <w:rFonts w:hint="default" w:ascii="Times New Roman" w:hAnsi="Times New Roman" w:eastAsia="仿宋_GB2312" w:cs="Times New Roman"/>
          <w:color w:val="333333"/>
          <w:kern w:val="0"/>
          <w:sz w:val="32"/>
          <w:szCs w:val="32"/>
        </w:rPr>
        <w:br w:type="textWrapping"/>
      </w:r>
      <w:r>
        <w:rPr>
          <w:rFonts w:hint="default" w:ascii="Times New Roman" w:hAnsi="Times New Roman" w:eastAsia="仿宋_GB2312" w:cs="Times New Roman"/>
          <w:color w:val="333333"/>
          <w:kern w:val="0"/>
          <w:sz w:val="32"/>
          <w:szCs w:val="32"/>
        </w:rPr>
        <w:t>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b/>
          <w:color w:val="000000"/>
          <w:sz w:val="32"/>
          <w:szCs w:val="32"/>
          <w:lang w:val="en-US" w:eastAsia="zh-CN"/>
        </w:rPr>
        <w:t xml:space="preserve"> </w:t>
      </w:r>
      <w:r>
        <w:rPr>
          <w:rFonts w:hint="default" w:ascii="Times New Roman" w:hAnsi="Times New Roman" w:eastAsia="黑体" w:cs="Times New Roman"/>
          <w:sz w:val="32"/>
          <w:szCs w:val="32"/>
          <w:lang w:val="en-US" w:eastAsia="zh-CN"/>
        </w:rPr>
        <w:t xml:space="preserve"> 八、联系人</w:t>
      </w:r>
    </w:p>
    <w:p>
      <w:pPr>
        <w:keepNext w:val="0"/>
        <w:keepLines w:val="0"/>
        <w:pageBreakBefore w:val="0"/>
        <w:kinsoku/>
        <w:wordWrap/>
        <w:overflowPunct/>
        <w:topLinePunct w:val="0"/>
        <w:autoSpaceDE/>
        <w:autoSpaceDN/>
        <w:bidi w:val="0"/>
        <w:adjustRightInd w:val="0"/>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周清爽</w:t>
      </w:r>
      <w:r>
        <w:rPr>
          <w:rFonts w:hint="default" w:ascii="Times New Roman" w:hAnsi="Times New Roman" w:eastAsia="仿宋_GB2312" w:cs="Times New Roman"/>
          <w:sz w:val="32"/>
          <w:szCs w:val="32"/>
        </w:rPr>
        <w:t>：1528</w:t>
      </w:r>
      <w:r>
        <w:rPr>
          <w:rFonts w:hint="default" w:ascii="Times New Roman" w:hAnsi="Times New Roman" w:eastAsia="仿宋_GB2312" w:cs="Times New Roman"/>
          <w:sz w:val="32"/>
          <w:szCs w:val="32"/>
          <w:lang w:val="en-US" w:eastAsia="zh-CN"/>
        </w:rPr>
        <w:t>222</w:t>
      </w:r>
      <w:r>
        <w:rPr>
          <w:rFonts w:hint="default" w:ascii="Times New Roman" w:hAnsi="Times New Roman" w:eastAsia="仿宋_GB2312" w:cs="Times New Roman"/>
          <w:sz w:val="32"/>
          <w:szCs w:val="32"/>
        </w:rPr>
        <w:t>9828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邮箱：410411066@qq.com</w:t>
      </w:r>
    </w:p>
    <w:p>
      <w:pPr>
        <w:keepNext w:val="0"/>
        <w:keepLines w:val="0"/>
        <w:pageBreakBefore w:val="0"/>
        <w:kinsoku/>
        <w:wordWrap/>
        <w:overflowPunct/>
        <w:topLinePunct w:val="0"/>
        <w:autoSpaceDE/>
        <w:autoSpaceDN/>
        <w:bidi w:val="0"/>
        <w:adjustRightInd w:val="0"/>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蔡阳</w:t>
      </w:r>
      <w:r>
        <w:rPr>
          <w:rFonts w:hint="default" w:ascii="Times New Roman" w:hAnsi="Times New Roman" w:eastAsia="仿宋_GB2312" w:cs="Times New Roman"/>
          <w:color w:val="333333"/>
          <w:kern w:val="0"/>
          <w:sz w:val="32"/>
          <w:szCs w:val="32"/>
        </w:rPr>
        <w:t>：</w:t>
      </w:r>
      <w:r>
        <w:rPr>
          <w:rFonts w:hint="default" w:ascii="Times New Roman" w:hAnsi="Times New Roman" w:eastAsia="仿宋_GB2312" w:cs="Times New Roman"/>
          <w:sz w:val="32"/>
          <w:szCs w:val="32"/>
          <w:lang w:val="en-US" w:eastAsia="zh-CN"/>
        </w:rPr>
        <w:t>13880285077，</w:t>
      </w:r>
      <w:r>
        <w:rPr>
          <w:rFonts w:hint="default" w:ascii="Times New Roman" w:hAnsi="Times New Roman" w:eastAsia="仿宋_GB2312" w:cs="Times New Roman"/>
          <w:color w:val="333333"/>
          <w:kern w:val="0"/>
          <w:sz w:val="32"/>
          <w:szCs w:val="32"/>
          <w:lang w:val="en-US" w:eastAsia="zh-CN"/>
        </w:rPr>
        <w:t>邮箱</w:t>
      </w:r>
      <w:r>
        <w:rPr>
          <w:rFonts w:hint="default" w:ascii="Times New Roman" w:hAnsi="Times New Roman" w:eastAsia="仿宋_GB2312" w:cs="Times New Roman"/>
          <w:color w:val="333333"/>
          <w:kern w:val="0"/>
          <w:sz w:val="32"/>
          <w:szCs w:val="32"/>
        </w:rPr>
        <w:t> </w:t>
      </w:r>
      <w:r>
        <w:rPr>
          <w:rFonts w:hint="eastAsia" w:eastAsia="仿宋_GB2312" w:cs="Times New Roman"/>
          <w:color w:val="333333"/>
          <w:kern w:val="0"/>
          <w:sz w:val="32"/>
          <w:szCs w:val="32"/>
          <w:lang w:eastAsia="zh-CN"/>
        </w:rPr>
        <w:t>：</w:t>
      </w:r>
      <w:r>
        <w:rPr>
          <w:rFonts w:hint="eastAsia" w:eastAsia="仿宋_GB2312" w:cs="Times New Roman"/>
          <w:color w:val="333333"/>
          <w:kern w:val="0"/>
          <w:sz w:val="32"/>
          <w:szCs w:val="32"/>
          <w:lang w:val="en-US" w:eastAsia="zh-CN"/>
        </w:rPr>
        <w:t>46516575@qq.com</w:t>
      </w:r>
      <w:r>
        <w:rPr>
          <w:rFonts w:hint="default" w:ascii="Times New Roman" w:hAnsi="Times New Roman" w:eastAsia="仿宋_GB2312" w:cs="Times New Roman"/>
          <w:color w:val="333333"/>
          <w:kern w:val="0"/>
          <w:sz w:val="32"/>
          <w:szCs w:val="32"/>
        </w:rPr>
        <w:t xml:space="preserve">        </w:t>
      </w:r>
    </w:p>
    <w:p>
      <w:pPr>
        <w:keepNext w:val="0"/>
        <w:keepLines w:val="0"/>
        <w:pageBreakBefore w:val="0"/>
        <w:widowControl/>
        <w:kinsoku/>
        <w:wordWrap/>
        <w:overflowPunct/>
        <w:topLinePunct w:val="0"/>
        <w:autoSpaceDE/>
        <w:autoSpaceDN/>
        <w:bidi w:val="0"/>
        <w:snapToGrid/>
        <w:spacing w:line="560" w:lineRule="exact"/>
        <w:ind w:right="0" w:rightChars="0"/>
        <w:jc w:val="both"/>
        <w:textAlignment w:val="auto"/>
        <w:outlineLvl w:val="9"/>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snapToGrid/>
        <w:spacing w:line="560" w:lineRule="exact"/>
        <w:ind w:right="0" w:rightChars="0" w:firstLine="640"/>
        <w:jc w:val="both"/>
        <w:textAlignment w:val="auto"/>
        <w:outlineLvl w:val="9"/>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附件：1.选聘报名表</w:t>
      </w:r>
    </w:p>
    <w:p>
      <w:pPr>
        <w:keepNext w:val="0"/>
        <w:keepLines w:val="0"/>
        <w:pageBreakBefore w:val="0"/>
        <w:widowControl/>
        <w:kinsoku/>
        <w:wordWrap/>
        <w:overflowPunct/>
        <w:topLinePunct w:val="0"/>
        <w:autoSpaceDE/>
        <w:autoSpaceDN/>
        <w:bidi w:val="0"/>
        <w:snapToGrid/>
        <w:spacing w:line="560" w:lineRule="exact"/>
        <w:ind w:right="0" w:rightChars="0" w:firstLine="640"/>
        <w:jc w:val="both"/>
        <w:textAlignment w:val="auto"/>
        <w:outlineLvl w:val="9"/>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 xml:space="preserve">      2.授权委托书</w:t>
      </w:r>
    </w:p>
    <w:p>
      <w:pPr>
        <w:keepNext w:val="0"/>
        <w:keepLines w:val="0"/>
        <w:pageBreakBefore w:val="0"/>
        <w:widowControl/>
        <w:kinsoku/>
        <w:wordWrap/>
        <w:overflowPunct/>
        <w:topLinePunct w:val="0"/>
        <w:autoSpaceDE/>
        <w:autoSpaceDN/>
        <w:bidi w:val="0"/>
        <w:snapToGrid/>
        <w:spacing w:line="560" w:lineRule="exact"/>
        <w:ind w:right="0" w:rightChars="0" w:firstLine="640"/>
        <w:jc w:val="both"/>
        <w:textAlignment w:val="auto"/>
        <w:outlineLvl w:val="9"/>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 xml:space="preserve">      3.承诺书</w:t>
      </w:r>
    </w:p>
    <w:p>
      <w:pPr>
        <w:keepNext w:val="0"/>
        <w:keepLines w:val="0"/>
        <w:pageBreakBefore w:val="0"/>
        <w:widowControl/>
        <w:kinsoku/>
        <w:wordWrap/>
        <w:overflowPunct/>
        <w:topLinePunct w:val="0"/>
        <w:autoSpaceDE/>
        <w:autoSpaceDN/>
        <w:bidi w:val="0"/>
        <w:snapToGrid/>
        <w:spacing w:line="560" w:lineRule="exact"/>
        <w:ind w:right="0" w:rightChars="0"/>
        <w:jc w:val="both"/>
        <w:textAlignment w:val="auto"/>
        <w:outlineLvl w:val="9"/>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snapToGrid/>
        <w:spacing w:line="560" w:lineRule="exact"/>
        <w:ind w:right="0" w:rightChars="0" w:firstLine="570"/>
        <w:jc w:val="right"/>
        <w:textAlignment w:val="auto"/>
        <w:outlineLvl w:val="9"/>
        <w:rPr>
          <w:rFonts w:hint="default" w:ascii="Times New Roman" w:hAnsi="Times New Roman" w:eastAsia="仿宋" w:cs="Times New Roman"/>
          <w:sz w:val="30"/>
          <w:szCs w:val="30"/>
          <w:lang w:val="en-US" w:eastAsia="zh-CN"/>
        </w:rPr>
      </w:pPr>
      <w:r>
        <w:rPr>
          <w:rFonts w:hint="default" w:ascii="Times New Roman" w:hAnsi="Times New Roman" w:eastAsia="仿宋_GB2312" w:cs="Times New Roman"/>
          <w:color w:val="333333"/>
          <w:kern w:val="0"/>
          <w:sz w:val="32"/>
          <w:szCs w:val="32"/>
        </w:rPr>
        <w:t>四川发展融资担保股份有限公司</w:t>
      </w:r>
      <w:r>
        <w:rPr>
          <w:rFonts w:hint="default" w:ascii="Times New Roman" w:hAnsi="Times New Roman" w:eastAsia="仿宋_GB2312" w:cs="Times New Roman"/>
          <w:color w:val="333333"/>
          <w:kern w:val="0"/>
          <w:sz w:val="32"/>
          <w:szCs w:val="32"/>
        </w:rPr>
        <w:br w:type="textWrapping"/>
      </w:r>
      <w:r>
        <w:rPr>
          <w:rFonts w:hint="default" w:ascii="Times New Roman" w:hAnsi="Times New Roman" w:eastAsia="仿宋_GB2312" w:cs="Times New Roman"/>
          <w:color w:val="333333"/>
          <w:kern w:val="0"/>
          <w:sz w:val="32"/>
          <w:szCs w:val="32"/>
        </w:rPr>
        <w:t>                  </w:t>
      </w:r>
      <w:r>
        <w:rPr>
          <w:rFonts w:hint="default" w:ascii="Times New Roman" w:hAnsi="Times New Roman" w:eastAsia="仿宋_GB2312" w:cs="Times New Roman"/>
          <w:color w:val="333333"/>
          <w:kern w:val="0"/>
          <w:sz w:val="32"/>
          <w:szCs w:val="32"/>
          <w:lang w:val="en-US" w:eastAsia="zh-CN"/>
        </w:rPr>
        <w:t>2021</w:t>
      </w:r>
      <w:r>
        <w:rPr>
          <w:rFonts w:hint="default" w:ascii="Times New Roman" w:hAnsi="Times New Roman" w:eastAsia="仿宋_GB2312" w:cs="Times New Roman"/>
          <w:color w:val="333333"/>
          <w:kern w:val="0"/>
          <w:sz w:val="32"/>
          <w:szCs w:val="32"/>
        </w:rPr>
        <w:t>年</w:t>
      </w:r>
      <w:r>
        <w:rPr>
          <w:rFonts w:hint="eastAsia" w:eastAsia="仿宋_GB2312" w:cs="Times New Roman"/>
          <w:color w:val="333333"/>
          <w:kern w:val="0"/>
          <w:sz w:val="32"/>
          <w:szCs w:val="32"/>
          <w:lang w:val="en-US" w:eastAsia="zh-CN"/>
        </w:rPr>
        <w:t>4</w:t>
      </w:r>
      <w:r>
        <w:rPr>
          <w:rFonts w:hint="default" w:ascii="Times New Roman" w:hAnsi="Times New Roman" w:eastAsia="仿宋_GB2312" w:cs="Times New Roman"/>
          <w:color w:val="333333"/>
          <w:kern w:val="0"/>
          <w:sz w:val="32"/>
          <w:szCs w:val="32"/>
        </w:rPr>
        <w:t>月</w:t>
      </w:r>
      <w:r>
        <w:rPr>
          <w:rFonts w:hint="eastAsia" w:eastAsia="仿宋_GB2312" w:cs="Times New Roman"/>
          <w:color w:val="333333"/>
          <w:kern w:val="0"/>
          <w:sz w:val="32"/>
          <w:szCs w:val="32"/>
          <w:lang w:val="en-US" w:eastAsia="zh-CN"/>
        </w:rPr>
        <w:t>15</w:t>
      </w:r>
      <w:r>
        <w:rPr>
          <w:rFonts w:hint="default" w:ascii="Times New Roman" w:hAnsi="Times New Roman" w:eastAsia="仿宋_GB2312" w:cs="Times New Roman"/>
          <w:color w:val="333333"/>
          <w:kern w:val="0"/>
          <w:sz w:val="32"/>
          <w:szCs w:val="32"/>
        </w:rPr>
        <w:t>日</w:t>
      </w:r>
    </w:p>
    <w:p>
      <w:pPr>
        <w:ind w:right="480"/>
        <w:jc w:val="left"/>
        <w:rPr>
          <w:rFonts w:hint="eastAsia" w:ascii="仿宋" w:hAnsi="仿宋" w:eastAsia="仿宋" w:cs="仿宋"/>
          <w:sz w:val="30"/>
          <w:szCs w:val="30"/>
          <w:lang w:val="en-US" w:eastAsia="zh-CN"/>
        </w:rPr>
      </w:pPr>
    </w:p>
    <w:p>
      <w:pPr>
        <w:ind w:right="480"/>
        <w:jc w:val="left"/>
        <w:rPr>
          <w:rFonts w:hint="eastAsia" w:ascii="仿宋" w:hAnsi="仿宋" w:eastAsia="仿宋" w:cs="仿宋"/>
          <w:sz w:val="30"/>
          <w:szCs w:val="30"/>
          <w:lang w:val="en-US" w:eastAsia="zh-CN"/>
        </w:rPr>
      </w:pPr>
    </w:p>
    <w:p>
      <w:pPr>
        <w:ind w:right="48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四川发展融资担保</w:t>
      </w:r>
      <w:r>
        <w:rPr>
          <w:rFonts w:hint="eastAsia" w:ascii="方正小标宋简体" w:hAnsi="方正小标宋简体" w:eastAsia="方正小标宋简体" w:cs="方正小标宋简体"/>
          <w:b w:val="0"/>
          <w:bCs/>
          <w:sz w:val="44"/>
          <w:szCs w:val="44"/>
        </w:rPr>
        <w:t>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选聘报名表</w:t>
      </w:r>
    </w:p>
    <w:p>
      <w:pPr>
        <w:spacing w:line="420" w:lineRule="exact"/>
        <w:jc w:val="both"/>
        <w:rPr>
          <w:rFonts w:hint="eastAsia" w:ascii="仿宋" w:hAnsi="仿宋" w:eastAsia="仿宋" w:cs="仿宋"/>
          <w:sz w:val="32"/>
          <w:szCs w:val="32"/>
        </w:rPr>
      </w:pPr>
    </w:p>
    <w:tbl>
      <w:tblPr>
        <w:tblStyle w:val="9"/>
        <w:tblW w:w="8738"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6"/>
        <w:gridCol w:w="6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机构名称</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联系方式</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座机：       手机：        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报名确认</w:t>
            </w:r>
          </w:p>
        </w:tc>
        <w:tc>
          <w:tcPr>
            <w:tcW w:w="6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我单位已收到并知晓贵司</w:t>
            </w:r>
            <w:r>
              <w:rPr>
                <w:rFonts w:hint="eastAsia" w:ascii="仿宋_GB2312" w:hAnsi="仿宋_GB2312" w:eastAsia="仿宋_GB2312" w:cs="仿宋_GB2312"/>
                <w:sz w:val="30"/>
                <w:szCs w:val="30"/>
                <w:lang w:val="en-US" w:eastAsia="zh-CN"/>
              </w:rPr>
              <w:t>选聘事项</w:t>
            </w:r>
            <w:r>
              <w:rPr>
                <w:rFonts w:hint="eastAsia" w:ascii="仿宋_GB2312" w:hAnsi="仿宋_GB2312" w:eastAsia="仿宋_GB2312" w:cs="仿宋_GB2312"/>
                <w:sz w:val="30"/>
                <w:szCs w:val="30"/>
              </w:rPr>
              <w:t>的相关内容</w:t>
            </w:r>
            <w:r>
              <w:rPr>
                <w:rFonts w:hint="eastAsia" w:ascii="仿宋_GB2312" w:hAnsi="仿宋_GB2312" w:eastAsia="仿宋_GB2312" w:cs="仿宋_GB2312"/>
                <w:sz w:val="30"/>
                <w:szCs w:val="30"/>
                <w:lang w:val="en-US" w:eastAsia="zh-CN"/>
              </w:rPr>
              <w:t>及要求</w:t>
            </w:r>
            <w:r>
              <w:rPr>
                <w:rFonts w:hint="eastAsia" w:ascii="仿宋_GB2312" w:hAnsi="仿宋_GB2312" w:eastAsia="仿宋_GB2312" w:cs="仿宋_GB2312"/>
                <w:sz w:val="30"/>
                <w:szCs w:val="30"/>
              </w:rPr>
              <w:t>。我单位确认将参选贵司</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。我单位将严格按照贵司要求积极准备相关</w:t>
            </w:r>
            <w:r>
              <w:rPr>
                <w:rFonts w:hint="eastAsia" w:ascii="仿宋_GB2312" w:hAnsi="仿宋_GB2312" w:eastAsia="仿宋_GB2312" w:cs="仿宋_GB2312"/>
                <w:sz w:val="30"/>
                <w:szCs w:val="30"/>
                <w:lang w:val="en-US" w:eastAsia="zh-CN"/>
              </w:rPr>
              <w:t>选聘</w:t>
            </w:r>
            <w:r>
              <w:rPr>
                <w:rFonts w:hint="eastAsia" w:ascii="仿宋_GB2312" w:hAnsi="仿宋_GB2312" w:eastAsia="仿宋_GB2312" w:cs="仿宋_GB2312"/>
                <w:sz w:val="30"/>
                <w:szCs w:val="30"/>
              </w:rPr>
              <w:t>材料，按时参加。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法定代表人（或授权</w:t>
            </w:r>
            <w:r>
              <w:rPr>
                <w:rFonts w:hint="eastAsia" w:ascii="仿宋_GB2312" w:hAnsi="仿宋_GB2312" w:eastAsia="仿宋_GB2312" w:cs="仿宋_GB2312"/>
                <w:sz w:val="30"/>
                <w:szCs w:val="30"/>
                <w:lang w:val="en-US" w:eastAsia="zh-CN"/>
              </w:rPr>
              <w:t>代理</w:t>
            </w:r>
            <w:r>
              <w:rPr>
                <w:rFonts w:hint="eastAsia" w:ascii="仿宋_GB2312" w:hAnsi="仿宋_GB2312" w:eastAsia="仿宋_GB2312" w:cs="仿宋_GB2312"/>
                <w:sz w:val="30"/>
                <w:szCs w:val="30"/>
              </w:rPr>
              <w:t>人）签字</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eastAsia" w:ascii="仿宋_GB2312" w:hAnsi="仿宋_GB2312" w:eastAsia="仿宋_GB2312" w:cs="仿宋_GB2312"/>
                <w:sz w:val="30"/>
                <w:szCs w:val="30"/>
              </w:rPr>
            </w:pPr>
          </w:p>
          <w:p>
            <w:pPr>
              <w:adjustRightInd w:val="0"/>
              <w:spacing w:line="360" w:lineRule="auto"/>
              <w:ind w:firstLine="600" w:firstLineChars="2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（公章）</w:t>
            </w:r>
          </w:p>
          <w:p>
            <w:pPr>
              <w:adjustRightInd w:val="0"/>
              <w:spacing w:line="360" w:lineRule="auto"/>
              <w:ind w:firstLine="600" w:firstLineChars="200"/>
              <w:jc w:val="center"/>
              <w:rPr>
                <w:rFonts w:hint="eastAsia" w:ascii="仿宋_GB2312" w:hAnsi="仿宋_GB2312" w:eastAsia="仿宋_GB2312" w:cs="仿宋_GB2312"/>
                <w:sz w:val="30"/>
                <w:szCs w:val="30"/>
              </w:rPr>
            </w:pPr>
          </w:p>
        </w:tc>
      </w:tr>
    </w:tbl>
    <w:p>
      <w:pPr>
        <w:ind w:right="480"/>
        <w:jc w:val="left"/>
        <w:rPr>
          <w:rFonts w:hint="eastAsia" w:ascii="仿宋" w:hAnsi="仿宋" w:eastAsia="仿宋" w:cs="仿宋"/>
          <w:sz w:val="30"/>
          <w:szCs w:val="30"/>
          <w:lang w:val="en-US" w:eastAsia="zh-CN"/>
        </w:rPr>
      </w:pPr>
    </w:p>
    <w:p/>
    <w:p/>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jc w:val="both"/>
        <w:textAlignment w:val="auto"/>
        <w:outlineLvl w:val="9"/>
        <w:rPr>
          <w:rFonts w:hint="eastAsia" w:ascii="方正小标宋简体" w:hAnsi="宋体" w:eastAsia="方正小标宋简体" w:cs="宋体"/>
          <w:b/>
          <w:bCs w:val="0"/>
          <w:color w:val="000000"/>
          <w:kern w:val="0"/>
          <w:sz w:val="44"/>
          <w:szCs w:val="44"/>
          <w:lang w:val="en-US" w:eastAsia="zh-CN" w:bidi="ar-SA"/>
        </w:rPr>
      </w:pPr>
      <w:r>
        <w:rPr>
          <w:rFonts w:hint="eastAsia" w:ascii="仿宋_GB2312" w:hAnsi="仿宋_GB2312" w:eastAsia="仿宋_GB2312" w:cs="仿宋_GB2312"/>
          <w:sz w:val="30"/>
          <w:szCs w:val="30"/>
          <w:lang w:val="en-US" w:eastAsia="zh-CN"/>
        </w:rPr>
        <w:t>附件2：</w:t>
      </w:r>
      <w:r>
        <w:rPr>
          <w:rFonts w:hint="eastAsia" w:ascii="方正小标宋简体" w:hAnsi="宋体" w:eastAsia="方正小标宋简体" w:cs="宋体"/>
          <w:b w:val="0"/>
          <w:bCs/>
          <w:color w:val="000000"/>
          <w:kern w:val="0"/>
          <w:sz w:val="32"/>
          <w:szCs w:val="32"/>
          <w:lang w:val="en-US" w:eastAsia="zh-CN" w:bidi="ar-SA"/>
        </w:rPr>
        <w:t xml:space="preserve"> </w:t>
      </w:r>
      <w:r>
        <w:rPr>
          <w:rFonts w:hint="eastAsia" w:ascii="方正小标宋简体" w:hAnsi="宋体" w:eastAsia="方正小标宋简体" w:cs="宋体"/>
          <w:b/>
          <w:bCs w:val="0"/>
          <w:color w:val="000000"/>
          <w:kern w:val="0"/>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3080" w:firstLineChars="700"/>
        <w:jc w:val="both"/>
        <w:textAlignment w:val="auto"/>
        <w:outlineLvl w:val="9"/>
        <w:rPr>
          <w:rFonts w:hint="eastAsia" w:ascii="方正小标宋简体" w:hAnsi="宋体" w:eastAsia="方正小标宋简体" w:cs="宋体"/>
          <w:b w:val="0"/>
          <w:bCs/>
          <w:color w:val="000000"/>
          <w:kern w:val="0"/>
          <w:sz w:val="44"/>
          <w:szCs w:val="44"/>
          <w:lang w:val="en-US" w:eastAsia="zh-CN" w:bidi="ar-SA"/>
        </w:rPr>
      </w:pPr>
      <w:r>
        <w:rPr>
          <w:rFonts w:hint="eastAsia" w:ascii="方正小标宋简体" w:hAnsi="宋体" w:eastAsia="方正小标宋简体" w:cs="宋体"/>
          <w:b w:val="0"/>
          <w:bCs/>
          <w:color w:val="000000"/>
          <w:kern w:val="0"/>
          <w:sz w:val="44"/>
          <w:szCs w:val="44"/>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本授权委托书声明：本单位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现授权委托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w:t>
      </w:r>
      <w:r>
        <w:rPr>
          <w:rFonts w:hint="eastAsia" w:ascii="仿宋_GB2312" w:hAnsi="仿宋_GB2312" w:eastAsia="仿宋_GB2312" w:cs="仿宋_GB2312"/>
          <w:sz w:val="30"/>
          <w:szCs w:val="30"/>
        </w:rPr>
        <w:t>身份证号码：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）为我单位</w:t>
      </w:r>
      <w:r>
        <w:rPr>
          <w:rFonts w:hint="eastAsia" w:ascii="仿宋_GB2312" w:hAnsi="仿宋_GB2312" w:eastAsia="仿宋_GB2312" w:cs="仿宋_GB2312"/>
          <w:sz w:val="30"/>
          <w:szCs w:val="30"/>
          <w:lang w:val="en-US" w:eastAsia="zh-CN"/>
        </w:rPr>
        <w:t>授权</w:t>
      </w:r>
      <w:r>
        <w:rPr>
          <w:rFonts w:hint="eastAsia" w:ascii="仿宋_GB2312" w:hAnsi="仿宋_GB2312" w:eastAsia="仿宋_GB2312" w:cs="仿宋_GB2312"/>
          <w:sz w:val="30"/>
          <w:szCs w:val="30"/>
        </w:rPr>
        <w:t>代理人，以本</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的名义参加四川发展融资担保股份有限公司组织</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选聘</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授权</w:t>
      </w:r>
      <w:r>
        <w:rPr>
          <w:rFonts w:hint="eastAsia" w:ascii="仿宋_GB2312" w:hAnsi="仿宋_GB2312" w:eastAsia="仿宋_GB2312" w:cs="仿宋_GB2312"/>
          <w:sz w:val="30"/>
          <w:szCs w:val="30"/>
        </w:rPr>
        <w:t>代理人在</w:t>
      </w:r>
      <w:r>
        <w:rPr>
          <w:rFonts w:hint="eastAsia" w:ascii="仿宋_GB2312" w:hAnsi="仿宋_GB2312" w:eastAsia="仿宋_GB2312" w:cs="仿宋_GB2312"/>
          <w:sz w:val="30"/>
          <w:szCs w:val="30"/>
          <w:lang w:val="en-US" w:eastAsia="zh-CN"/>
        </w:rPr>
        <w:t>现场谈判和</w:t>
      </w:r>
      <w:r>
        <w:rPr>
          <w:rFonts w:hint="eastAsia" w:ascii="仿宋_GB2312" w:hAnsi="仿宋_GB2312" w:eastAsia="仿宋_GB2312" w:cs="仿宋_GB2312"/>
          <w:sz w:val="30"/>
          <w:szCs w:val="30"/>
        </w:rPr>
        <w:t>合同谈判过程中所签署的一切文件和处理与之有关的一切事务，本</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均予以承认。</w:t>
      </w:r>
      <w:r>
        <w:rPr>
          <w:rFonts w:hint="eastAsia" w:ascii="仿宋_GB2312" w:hAnsi="仿宋_GB2312" w:eastAsia="仿宋_GB2312" w:cs="仿宋_GB2312"/>
          <w:sz w:val="30"/>
          <w:szCs w:val="30"/>
          <w:lang w:val="en-US" w:eastAsia="zh-CN"/>
        </w:rPr>
        <w:t>授权</w:t>
      </w:r>
      <w:r>
        <w:rPr>
          <w:rFonts w:hint="eastAsia" w:ascii="仿宋_GB2312" w:hAnsi="仿宋_GB2312" w:eastAsia="仿宋_GB2312" w:cs="仿宋_GB2312"/>
          <w:sz w:val="30"/>
          <w:szCs w:val="30"/>
        </w:rPr>
        <w:t>代理人不得转授权。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特此委托。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委托人</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firstLine="3092" w:firstLineChars="700"/>
        <w:jc w:val="both"/>
        <w:textAlignment w:val="auto"/>
        <w:rPr>
          <w:rFonts w:hint="eastAsia" w:ascii="方正小标宋简体" w:hAnsi="宋体" w:eastAsia="方正小标宋简体" w:cs="宋体"/>
          <w:bCs w:val="0"/>
          <w:color w:val="000000"/>
          <w:kern w:val="0"/>
          <w:sz w:val="44"/>
          <w:szCs w:val="44"/>
        </w:rPr>
      </w:pP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简体" w:hAnsi="宋体" w:eastAsia="方正小标宋简体" w:cs="宋体"/>
          <w:bCs w:val="0"/>
          <w:color w:val="000000"/>
          <w:kern w:val="0"/>
          <w:sz w:val="44"/>
          <w:szCs w:val="44"/>
        </w:rPr>
      </w:pPr>
    </w:p>
    <w:p>
      <w:pPr>
        <w:rPr>
          <w:rFonts w:hint="eastAsia" w:ascii="方正小标宋简体" w:hAnsi="宋体" w:eastAsia="方正小标宋简体" w:cs="宋体"/>
          <w:bCs w:val="0"/>
          <w:color w:val="000000"/>
          <w:kern w:val="0"/>
          <w:sz w:val="44"/>
          <w:szCs w:val="44"/>
        </w:rPr>
      </w:pPr>
    </w:p>
    <w:p>
      <w:pPr>
        <w:rPr>
          <w:rFonts w:hint="eastAsia" w:ascii="方正小标宋简体" w:hAnsi="宋体" w:eastAsia="方正小标宋简体" w:cs="宋体"/>
          <w:bCs w:val="0"/>
          <w:color w:val="000000"/>
          <w:kern w:val="0"/>
          <w:sz w:val="44"/>
          <w:szCs w:val="44"/>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cs="宋体"/>
          <w:b w:val="0"/>
          <w:bCs/>
          <w:color w:val="000000"/>
          <w:kern w:val="0"/>
          <w:sz w:val="44"/>
          <w:szCs w:val="44"/>
          <w:lang w:val="en-US" w:eastAsia="zh-CN" w:bidi="ar-SA"/>
        </w:rPr>
      </w:pPr>
      <w:r>
        <w:rPr>
          <w:rFonts w:hint="eastAsia" w:ascii="方正小标宋简体" w:hAnsi="宋体" w:eastAsia="方正小标宋简体" w:cs="宋体"/>
          <w:b w:val="0"/>
          <w:bCs/>
          <w:color w:val="000000"/>
          <w:kern w:val="0"/>
          <w:sz w:val="44"/>
          <w:szCs w:val="44"/>
          <w:lang w:val="en-US" w:eastAsia="zh-CN" w:bidi="ar-SA"/>
        </w:rPr>
        <w:t>承 诺 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四川发展融资担保股份有限公司：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，并保证</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文件中所列举报价文件及相关资料和公司基本情况资料是真实的、有效的、合法的。为此,本公司承诺如下：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一、依法设立，具有相应执业资质，并按规定通过了有关部门的年度检验。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二、合法经营、依法执业，遵守法律法规、职业道德和执业准则，有良好社会信誉。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三、近三年提供的中介服务未因重大执业质量等问题受到上级国资管理部门通报。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四、提供中介服务的专业人员近三年未受到行业处分或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行政处罚。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文件中的有关规定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按照贵方要求的与比选有关的一切数据、情况和资料等。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本单位如中选，保证按照</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文件的承诺与贵方签订合作协议。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本单位参与本次</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申请，保证不存在以下情形：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（一）弄虚作假、恶意串通、围标竞标、营私舞弊等不诚信行为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（二）出具虚假或失实业务报告；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向任何第三方泄露本次比选相关信息，披露获得的或收到的任何文件资料及非公开信息。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（四）违反中介服务合同约定给委托方造成损失，未尽职履职给委托方造成重大不良影响；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）采取不正当手段诋毁、排挤其他申请人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与其它申请人恶意串通；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）向比选人行贿或者提供其他不正当利益；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）拒绝有关部门监督检查</w:t>
      </w:r>
      <w:r>
        <w:rPr>
          <w:rFonts w:hint="eastAsia" w:ascii="仿宋_GB2312" w:hAnsi="仿宋_GB2312" w:eastAsia="仿宋_GB2312" w:cs="仿宋_GB2312"/>
          <w:sz w:val="32"/>
          <w:szCs w:val="32"/>
          <w:lang w:val="en-US" w:eastAsia="zh-CN"/>
        </w:rPr>
        <w:t>等其他违规行为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申请人名称（盖章）：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法定代表人（负责人）或授权委托人（签字或盖章）：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333333"/>
          <w:kern w:val="0"/>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2010601030101010101"/>
    <w:charset w:val="86"/>
    <w:family w:val="auto"/>
    <w:pitch w:val="default"/>
    <w:sig w:usb0="00000000" w:usb1="00000000" w:usb2="00000000" w:usb3="00000000" w:csb0="00000000" w:csb1="00000000"/>
  </w:font>
  <w:font w:name="方正楷体简体">
    <w:altName w:val="楷体_GB2312"/>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吕建德字体">
    <w:altName w:val="宋体"/>
    <w:panose1 w:val="02010600010101010101"/>
    <w:charset w:val="86"/>
    <w:family w:val="auto"/>
    <w:pitch w:val="default"/>
    <w:sig w:usb0="00000000" w:usb1="00000000" w:usb2="00000000" w:usb3="00000000" w:csb0="00040000" w:csb1="00000000"/>
  </w:font>
  <w:font w:name="方正宋刻本秀楷简体">
    <w:altName w:val="宋体"/>
    <w:panose1 w:val="02000000000000000000"/>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方正仿宋">
    <w:altName w:val="仿宋"/>
    <w:panose1 w:val="03000509000000000000"/>
    <w:charset w:val="86"/>
    <w:family w:val="script"/>
    <w:pitch w:val="default"/>
    <w:sig w:usb0="00000000" w:usb1="00000000" w:usb2="00000010" w:usb3="00000000" w:csb0="00040000" w:csb1="00000000"/>
  </w:font>
  <w:font w:name="方正仿宋">
    <w:altName w:val="仿宋"/>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Text">
    <w:panose1 w:val="02000505000000020004"/>
    <w:charset w:val="00"/>
    <w:family w:val="auto"/>
    <w:pitch w:val="default"/>
    <w:sig w:usb0="A00002EF" w:usb1="4000204B" w:usb2="00000000" w:usb3="00000000" w:csb0="2000019F" w:csb1="00000000"/>
  </w:font>
  <w:font w:name="Malgun Gothic">
    <w:panose1 w:val="020B0503020000020004"/>
    <w:charset w:val="81"/>
    <w:family w:val="auto"/>
    <w:pitch w:val="default"/>
    <w:sig w:usb0="9000002F" w:usb1="29D77CFB" w:usb2="00000012" w:usb3="00000000" w:csb0="00080001" w:csb1="00000000"/>
  </w:font>
  <w:font w:name="DFMincho-SU">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Light">
    <w:panose1 w:val="020B03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entSchbkCyrill BT">
    <w:altName w:val="Segoe Print"/>
    <w:panose1 w:val="02040603050705020303"/>
    <w:charset w:val="00"/>
    <w:family w:val="auto"/>
    <w:pitch w:val="default"/>
    <w:sig w:usb0="00000000" w:usb1="00000000" w:usb2="00000000" w:usb3="00000000" w:csb0="00000004" w:csb1="00000000"/>
  </w:font>
  <w:font w:name="Century751 BT">
    <w:altName w:val="Segoe Print"/>
    <w:panose1 w:val="02040503050505020304"/>
    <w:charset w:val="00"/>
    <w:family w:val="auto"/>
    <w:pitch w:val="default"/>
    <w:sig w:usb0="00000000" w:usb1="00000000" w:usb2="00000000" w:usb3="00000000" w:csb0="00000011" w:csb1="00000000"/>
  </w:font>
  <w:font w:name="Century751 SeBd BT">
    <w:altName w:val="Segoe Print"/>
    <w:panose1 w:val="00000000000000000000"/>
    <w:charset w:val="00"/>
    <w:family w:val="auto"/>
    <w:pitch w:val="default"/>
    <w:sig w:usb0="00000000" w:usb1="00000000" w:usb2="00000000" w:usb3="00000000" w:csb0="00000011" w:csb1="00000000"/>
  </w:font>
  <w:font w:name="Clarendon Blk BT">
    <w:altName w:val="Segoe Print"/>
    <w:panose1 w:val="02040905050505020204"/>
    <w:charset w:val="00"/>
    <w:family w:val="auto"/>
    <w:pitch w:val="default"/>
    <w:sig w:usb0="00000000" w:usb1="00000000" w:usb2="00000000" w:usb3="00000000" w:csb0="00000011" w:csb1="00000000"/>
  </w:font>
  <w:font w:name="Consolas">
    <w:panose1 w:val="020B0609020204030204"/>
    <w:charset w:val="00"/>
    <w:family w:val="auto"/>
    <w:pitch w:val="default"/>
    <w:sig w:usb0="E00006FF" w:usb1="0000FCFF" w:usb2="00000001" w:usb3="00000000" w:csb0="6000019F" w:csb1="DFD70000"/>
  </w:font>
  <w:font w:name="Comic Sans MS">
    <w:panose1 w:val="030F0702030302020204"/>
    <w:charset w:val="00"/>
    <w:family w:val="auto"/>
    <w:pitch w:val="default"/>
    <w:sig w:usb0="00000287" w:usb1="00000013" w:usb2="00000000" w:usb3="00000000" w:csb0="2000009F" w:csb1="00000000"/>
  </w:font>
  <w:font w:name="Clarendon Lt BT">
    <w:altName w:val="Segoe Print"/>
    <w:panose1 w:val="02040604040505020204"/>
    <w:charset w:val="00"/>
    <w:family w:val="auto"/>
    <w:pitch w:val="default"/>
    <w:sig w:usb0="00000000" w:usb1="00000000" w:usb2="00000000" w:usb3="00000000" w:csb0="00000011" w:csb1="00000000"/>
  </w:font>
  <w:font w:name="Clarendon BT">
    <w:altName w:val="Segoe Print"/>
    <w:panose1 w:val="02040704040505020204"/>
    <w:charset w:val="00"/>
    <w:family w:val="auto"/>
    <w:pitch w:val="default"/>
    <w:sig w:usb0="00000000" w:usb1="00000000" w:usb2="00000000" w:usb3="00000000" w:csb0="00000011" w:csb1="00000000"/>
  </w:font>
  <w:font w:name="ZWAdobeF">
    <w:altName w:val="Segoe Print"/>
    <w:panose1 w:val="00000000000000000000"/>
    <w:charset w:val="00"/>
    <w:family w:val="auto"/>
    <w:pitch w:val="default"/>
    <w:sig w:usb0="00000000" w:usb1="00000000" w:usb2="00000000" w:usb3="00000000" w:csb0="400001FF" w:csb1="FFFF0000"/>
  </w:font>
  <w:font w:name="TypoUpright BT">
    <w:altName w:val="Mongolian Baiti"/>
    <w:panose1 w:val="03020702030807050705"/>
    <w:charset w:val="00"/>
    <w:family w:val="auto"/>
    <w:pitch w:val="default"/>
    <w:sig w:usb0="00000000" w:usb1="00000000" w:usb2="00000000" w:usb3="00000000" w:csb0="00000011" w:csb1="00000000"/>
  </w:font>
  <w:font w:name="MS UI Gothic">
    <w:panose1 w:val="020B0600070205080204"/>
    <w:charset w:val="80"/>
    <w:family w:val="auto"/>
    <w:pitch w:val="default"/>
    <w:sig w:usb0="E00002FF" w:usb1="6AC7FDFB" w:usb2="08000012" w:usb3="00000000" w:csb0="4002009F" w:csb1="DFD70000"/>
  </w:font>
  <w:font w:name="Meiryo UI">
    <w:altName w:val="Yu Gothic UI"/>
    <w:panose1 w:val="020B0604030504040204"/>
    <w:charset w:val="80"/>
    <w:family w:val="auto"/>
    <w:pitch w:val="default"/>
    <w:sig w:usb0="00000000" w:usb1="00000000" w:usb2="00010012" w:usb3="00000000" w:csb0="6002009F" w:csb1="DFD70000"/>
  </w:font>
  <w:font w:name="Vrinda">
    <w:altName w:val="Segoe UI Symbol"/>
    <w:panose1 w:val="020B0502040204020203"/>
    <w:charset w:val="00"/>
    <w:family w:val="auto"/>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新宋体-18030">
    <w:altName w:val="宋体"/>
    <w:panose1 w:val="02010609060101010101"/>
    <w:charset w:val="86"/>
    <w:family w:val="modern"/>
    <w:pitch w:val="default"/>
    <w:sig w:usb0="00000000" w:usb1="00000000" w:usb2="000A005E"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长城小标宋体">
    <w:altName w:val="宋体"/>
    <w:panose1 w:val="02010609010101010101"/>
    <w:charset w:val="86"/>
    <w:family w:val="modern"/>
    <w:pitch w:val="default"/>
    <w:sig w:usb0="00000000" w:usb1="00000000" w:usb2="00000010" w:usb3="00000000" w:csb0="00040000" w:csb1="00000000"/>
  </w:font>
  <w:font w:name="NumberOnly">
    <w:altName w:val="Sitka Text"/>
    <w:panose1 w:val="020B0500000000000000"/>
    <w:charset w:val="00"/>
    <w:family w:val="auto"/>
    <w:pitch w:val="default"/>
    <w:sig w:usb0="00000000" w:usb1="00000000" w:usb2="00000000" w:usb3="00000000" w:csb0="00000111" w:csb1="40000000"/>
  </w:font>
  <w:font w:name="Swis721 WGL4 BT">
    <w:altName w:val="Yu Gothic UI"/>
    <w:panose1 w:val="020B0504020202020204"/>
    <w:charset w:val="00"/>
    <w:family w:val="auto"/>
    <w:pitch w:val="default"/>
    <w:sig w:usb0="00000000" w:usb1="00000000" w:usb2="00000000" w:usb3="00000000" w:csb0="4000009F" w:csb1="DFD70000"/>
  </w:font>
  <w:font w:name="iconfont">
    <w:altName w:val="Segoe Print"/>
    <w:panose1 w:val="00000000000000000000"/>
    <w:charset w:val="00"/>
    <w:family w:val="auto"/>
    <w:pitch w:val="default"/>
    <w:sig w:usb0="00000000" w:usb1="00000000" w:usb2="00000000" w:usb3="00000000" w:csb0="00000000" w:csb1="00000000"/>
  </w:font>
  <w:font w:name="TimesTen Roman">
    <w:altName w:val="Times New Roman"/>
    <w:panose1 w:val="00000000000000000000"/>
    <w:charset w:val="00"/>
    <w:family w:val="roman"/>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E20"/>
    <w:multiLevelType w:val="multilevel"/>
    <w:tmpl w:val="49B32E20"/>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5ED236AD"/>
    <w:multiLevelType w:val="singleLevel"/>
    <w:tmpl w:val="5ED236AD"/>
    <w:lvl w:ilvl="0" w:tentative="0">
      <w:start w:val="1"/>
      <w:numFmt w:val="chineseCounting"/>
      <w:suff w:val="nothing"/>
      <w:lvlText w:val="%1、"/>
      <w:lvlJc w:val="left"/>
    </w:lvl>
  </w:abstractNum>
  <w:abstractNum w:abstractNumId="2">
    <w:nsid w:val="5ED46216"/>
    <w:multiLevelType w:val="singleLevel"/>
    <w:tmpl w:val="5ED46216"/>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59"/>
    <w:rsid w:val="000304DF"/>
    <w:rsid w:val="00054E39"/>
    <w:rsid w:val="00295D82"/>
    <w:rsid w:val="003C5DBB"/>
    <w:rsid w:val="00514C68"/>
    <w:rsid w:val="005408BF"/>
    <w:rsid w:val="00574E2E"/>
    <w:rsid w:val="00576FC8"/>
    <w:rsid w:val="00775BC9"/>
    <w:rsid w:val="00872413"/>
    <w:rsid w:val="009777E8"/>
    <w:rsid w:val="00A36959"/>
    <w:rsid w:val="00B15B21"/>
    <w:rsid w:val="00B20245"/>
    <w:rsid w:val="00C30444"/>
    <w:rsid w:val="00DB57BA"/>
    <w:rsid w:val="00E11C9E"/>
    <w:rsid w:val="00E641A7"/>
    <w:rsid w:val="00F041BB"/>
    <w:rsid w:val="02047E69"/>
    <w:rsid w:val="029B5E99"/>
    <w:rsid w:val="04460347"/>
    <w:rsid w:val="05264455"/>
    <w:rsid w:val="062D372F"/>
    <w:rsid w:val="067524F3"/>
    <w:rsid w:val="06F205B2"/>
    <w:rsid w:val="070B5E89"/>
    <w:rsid w:val="07443AAA"/>
    <w:rsid w:val="07D7287B"/>
    <w:rsid w:val="07E2037F"/>
    <w:rsid w:val="081C0AD9"/>
    <w:rsid w:val="08811EB3"/>
    <w:rsid w:val="08B9541C"/>
    <w:rsid w:val="093E407A"/>
    <w:rsid w:val="098F27B8"/>
    <w:rsid w:val="0A411BCE"/>
    <w:rsid w:val="0C647705"/>
    <w:rsid w:val="0CD23BEE"/>
    <w:rsid w:val="0D5C616E"/>
    <w:rsid w:val="0DBB10CC"/>
    <w:rsid w:val="0DD3547B"/>
    <w:rsid w:val="0E58345C"/>
    <w:rsid w:val="0E5C6547"/>
    <w:rsid w:val="0EB25EB4"/>
    <w:rsid w:val="0FDC68C3"/>
    <w:rsid w:val="101E3234"/>
    <w:rsid w:val="11051AED"/>
    <w:rsid w:val="1123434D"/>
    <w:rsid w:val="135579AD"/>
    <w:rsid w:val="13C87DB8"/>
    <w:rsid w:val="14C47BCA"/>
    <w:rsid w:val="163C6EB0"/>
    <w:rsid w:val="16634D7D"/>
    <w:rsid w:val="1670413B"/>
    <w:rsid w:val="16AD12CD"/>
    <w:rsid w:val="17694ECA"/>
    <w:rsid w:val="1782389E"/>
    <w:rsid w:val="17DF6E68"/>
    <w:rsid w:val="185D7A4F"/>
    <w:rsid w:val="18967171"/>
    <w:rsid w:val="194641CE"/>
    <w:rsid w:val="198E6CB2"/>
    <w:rsid w:val="1A1B5F31"/>
    <w:rsid w:val="1A3E0644"/>
    <w:rsid w:val="1A4A19DB"/>
    <w:rsid w:val="1A5C7928"/>
    <w:rsid w:val="1A7C5D63"/>
    <w:rsid w:val="1B7B5EBD"/>
    <w:rsid w:val="1B811BC7"/>
    <w:rsid w:val="1BA22A98"/>
    <w:rsid w:val="1BB355BD"/>
    <w:rsid w:val="1C5034A9"/>
    <w:rsid w:val="1DBF658F"/>
    <w:rsid w:val="1E185741"/>
    <w:rsid w:val="1E21289E"/>
    <w:rsid w:val="1EA4268B"/>
    <w:rsid w:val="1EFE4B18"/>
    <w:rsid w:val="20407F3C"/>
    <w:rsid w:val="207A1AC9"/>
    <w:rsid w:val="214767B4"/>
    <w:rsid w:val="214B3B60"/>
    <w:rsid w:val="21824BE2"/>
    <w:rsid w:val="22F36A30"/>
    <w:rsid w:val="23323B2D"/>
    <w:rsid w:val="23F12B5E"/>
    <w:rsid w:val="24413173"/>
    <w:rsid w:val="2449392C"/>
    <w:rsid w:val="24572080"/>
    <w:rsid w:val="24620973"/>
    <w:rsid w:val="24823A82"/>
    <w:rsid w:val="24887AF5"/>
    <w:rsid w:val="25017AAB"/>
    <w:rsid w:val="252756DC"/>
    <w:rsid w:val="2620249B"/>
    <w:rsid w:val="263415F4"/>
    <w:rsid w:val="26785001"/>
    <w:rsid w:val="276961AC"/>
    <w:rsid w:val="27743AB8"/>
    <w:rsid w:val="281445BF"/>
    <w:rsid w:val="28ED39B8"/>
    <w:rsid w:val="293D652E"/>
    <w:rsid w:val="2974347A"/>
    <w:rsid w:val="2A113382"/>
    <w:rsid w:val="2AB57DBA"/>
    <w:rsid w:val="2B0304E6"/>
    <w:rsid w:val="2B4134FF"/>
    <w:rsid w:val="2B4A1C95"/>
    <w:rsid w:val="2B6C5084"/>
    <w:rsid w:val="2BF54CBC"/>
    <w:rsid w:val="2D037F33"/>
    <w:rsid w:val="2D85523F"/>
    <w:rsid w:val="2DE24DB0"/>
    <w:rsid w:val="2E2364A5"/>
    <w:rsid w:val="2E7B35CA"/>
    <w:rsid w:val="2E90578F"/>
    <w:rsid w:val="2E926B0C"/>
    <w:rsid w:val="2EB904A6"/>
    <w:rsid w:val="2EC075A1"/>
    <w:rsid w:val="2F910C19"/>
    <w:rsid w:val="2FB25C48"/>
    <w:rsid w:val="30611385"/>
    <w:rsid w:val="306C484A"/>
    <w:rsid w:val="30A45FA8"/>
    <w:rsid w:val="31B7492C"/>
    <w:rsid w:val="31E727E3"/>
    <w:rsid w:val="32351B9A"/>
    <w:rsid w:val="323D3511"/>
    <w:rsid w:val="32CB7EA9"/>
    <w:rsid w:val="32D51FB9"/>
    <w:rsid w:val="32E53666"/>
    <w:rsid w:val="32EF5667"/>
    <w:rsid w:val="33424570"/>
    <w:rsid w:val="33BF3548"/>
    <w:rsid w:val="33F431DE"/>
    <w:rsid w:val="345A22F5"/>
    <w:rsid w:val="348E7B23"/>
    <w:rsid w:val="34A75011"/>
    <w:rsid w:val="354A17A3"/>
    <w:rsid w:val="35A30F37"/>
    <w:rsid w:val="35D10F14"/>
    <w:rsid w:val="36892385"/>
    <w:rsid w:val="36F940C0"/>
    <w:rsid w:val="36F96F3A"/>
    <w:rsid w:val="37C7507B"/>
    <w:rsid w:val="37E651DF"/>
    <w:rsid w:val="38C91E41"/>
    <w:rsid w:val="396A6FB8"/>
    <w:rsid w:val="3A4A4EAF"/>
    <w:rsid w:val="3A892C14"/>
    <w:rsid w:val="3AC839F0"/>
    <w:rsid w:val="3B177A47"/>
    <w:rsid w:val="3B5E4D58"/>
    <w:rsid w:val="3B787EAA"/>
    <w:rsid w:val="3B8E6A0C"/>
    <w:rsid w:val="3C3E48E5"/>
    <w:rsid w:val="3C4C1966"/>
    <w:rsid w:val="3CCF0D09"/>
    <w:rsid w:val="3D661546"/>
    <w:rsid w:val="3D714832"/>
    <w:rsid w:val="3F494416"/>
    <w:rsid w:val="3FDE4645"/>
    <w:rsid w:val="407455E5"/>
    <w:rsid w:val="407D31D2"/>
    <w:rsid w:val="415419E6"/>
    <w:rsid w:val="41AF5171"/>
    <w:rsid w:val="41F05D36"/>
    <w:rsid w:val="427826A4"/>
    <w:rsid w:val="42895BF9"/>
    <w:rsid w:val="429446E3"/>
    <w:rsid w:val="42962D0E"/>
    <w:rsid w:val="438B5CE9"/>
    <w:rsid w:val="43CE3604"/>
    <w:rsid w:val="442B12EE"/>
    <w:rsid w:val="448116F8"/>
    <w:rsid w:val="454D37D8"/>
    <w:rsid w:val="457A65F2"/>
    <w:rsid w:val="45A8324D"/>
    <w:rsid w:val="45DA0E4F"/>
    <w:rsid w:val="464A2A33"/>
    <w:rsid w:val="466656BD"/>
    <w:rsid w:val="46B2602A"/>
    <w:rsid w:val="46C25BF2"/>
    <w:rsid w:val="47072042"/>
    <w:rsid w:val="47371FB0"/>
    <w:rsid w:val="475B6E86"/>
    <w:rsid w:val="4768682F"/>
    <w:rsid w:val="47A74584"/>
    <w:rsid w:val="488F0FE9"/>
    <w:rsid w:val="48AA573B"/>
    <w:rsid w:val="48F517D6"/>
    <w:rsid w:val="492443CE"/>
    <w:rsid w:val="497B35AF"/>
    <w:rsid w:val="498D04BB"/>
    <w:rsid w:val="4A36196A"/>
    <w:rsid w:val="4A8D2B41"/>
    <w:rsid w:val="4ABB12FA"/>
    <w:rsid w:val="4B2C217E"/>
    <w:rsid w:val="4B527990"/>
    <w:rsid w:val="4B88502D"/>
    <w:rsid w:val="4BAB7AF1"/>
    <w:rsid w:val="4C2B07AA"/>
    <w:rsid w:val="4C32767B"/>
    <w:rsid w:val="4DFF0B4C"/>
    <w:rsid w:val="4E5655A3"/>
    <w:rsid w:val="4EB82FB8"/>
    <w:rsid w:val="4F3769E9"/>
    <w:rsid w:val="4FEC6171"/>
    <w:rsid w:val="50165FDC"/>
    <w:rsid w:val="502256D5"/>
    <w:rsid w:val="50235A74"/>
    <w:rsid w:val="508655A7"/>
    <w:rsid w:val="50A4627D"/>
    <w:rsid w:val="50AE3500"/>
    <w:rsid w:val="50B32FC0"/>
    <w:rsid w:val="50E00917"/>
    <w:rsid w:val="5107447F"/>
    <w:rsid w:val="511E3878"/>
    <w:rsid w:val="514C4E93"/>
    <w:rsid w:val="5225303F"/>
    <w:rsid w:val="52816F6B"/>
    <w:rsid w:val="52CE3875"/>
    <w:rsid w:val="53435C87"/>
    <w:rsid w:val="538106DD"/>
    <w:rsid w:val="5489148B"/>
    <w:rsid w:val="54A54821"/>
    <w:rsid w:val="55355141"/>
    <w:rsid w:val="554655A6"/>
    <w:rsid w:val="55785395"/>
    <w:rsid w:val="55FF2BBA"/>
    <w:rsid w:val="561727FD"/>
    <w:rsid w:val="56245917"/>
    <w:rsid w:val="567B5CC5"/>
    <w:rsid w:val="56A93F25"/>
    <w:rsid w:val="577A18BD"/>
    <w:rsid w:val="57BE4146"/>
    <w:rsid w:val="59122836"/>
    <w:rsid w:val="591A0EA1"/>
    <w:rsid w:val="59305D72"/>
    <w:rsid w:val="59C03E3E"/>
    <w:rsid w:val="5A0B33C4"/>
    <w:rsid w:val="5A437075"/>
    <w:rsid w:val="5A7C027F"/>
    <w:rsid w:val="5AB121DA"/>
    <w:rsid w:val="5AE232A9"/>
    <w:rsid w:val="5AFA0844"/>
    <w:rsid w:val="5B4E0870"/>
    <w:rsid w:val="5B78109D"/>
    <w:rsid w:val="5C321ED9"/>
    <w:rsid w:val="5C8A08E5"/>
    <w:rsid w:val="5CA1408E"/>
    <w:rsid w:val="5CA447FC"/>
    <w:rsid w:val="5CB07692"/>
    <w:rsid w:val="5CDC3126"/>
    <w:rsid w:val="5CE629BF"/>
    <w:rsid w:val="5D414D7F"/>
    <w:rsid w:val="5DC90C9B"/>
    <w:rsid w:val="5DD503F0"/>
    <w:rsid w:val="5E05063C"/>
    <w:rsid w:val="5E1A07FD"/>
    <w:rsid w:val="5E37061E"/>
    <w:rsid w:val="5EE37909"/>
    <w:rsid w:val="601A20CD"/>
    <w:rsid w:val="61046103"/>
    <w:rsid w:val="611D1FC8"/>
    <w:rsid w:val="61F05987"/>
    <w:rsid w:val="620520A2"/>
    <w:rsid w:val="62540674"/>
    <w:rsid w:val="62AC4604"/>
    <w:rsid w:val="62BD3014"/>
    <w:rsid w:val="62F679A0"/>
    <w:rsid w:val="63073167"/>
    <w:rsid w:val="64641329"/>
    <w:rsid w:val="64A4575D"/>
    <w:rsid w:val="6504549B"/>
    <w:rsid w:val="65130E23"/>
    <w:rsid w:val="6530385B"/>
    <w:rsid w:val="6559030F"/>
    <w:rsid w:val="65E061B1"/>
    <w:rsid w:val="6616798C"/>
    <w:rsid w:val="662B33D4"/>
    <w:rsid w:val="66745434"/>
    <w:rsid w:val="66C716E2"/>
    <w:rsid w:val="67333B4E"/>
    <w:rsid w:val="67A7667D"/>
    <w:rsid w:val="67F85A60"/>
    <w:rsid w:val="67FE219F"/>
    <w:rsid w:val="6819581F"/>
    <w:rsid w:val="68783657"/>
    <w:rsid w:val="68C237BB"/>
    <w:rsid w:val="68D550AE"/>
    <w:rsid w:val="69086D42"/>
    <w:rsid w:val="694A695C"/>
    <w:rsid w:val="69FD62F1"/>
    <w:rsid w:val="6A8450C0"/>
    <w:rsid w:val="6B860BE4"/>
    <w:rsid w:val="6C8B7F0F"/>
    <w:rsid w:val="6C90258B"/>
    <w:rsid w:val="6DE073D1"/>
    <w:rsid w:val="6E0C0851"/>
    <w:rsid w:val="6E7137CB"/>
    <w:rsid w:val="6E7E22E9"/>
    <w:rsid w:val="6EFD2756"/>
    <w:rsid w:val="6F1A44B0"/>
    <w:rsid w:val="6F1F3609"/>
    <w:rsid w:val="6FB801B8"/>
    <w:rsid w:val="70A517B1"/>
    <w:rsid w:val="719352F1"/>
    <w:rsid w:val="73187DDD"/>
    <w:rsid w:val="740C6CAD"/>
    <w:rsid w:val="7439437B"/>
    <w:rsid w:val="747A407E"/>
    <w:rsid w:val="748B1AB7"/>
    <w:rsid w:val="749B3AA9"/>
    <w:rsid w:val="74AE41EC"/>
    <w:rsid w:val="74C77480"/>
    <w:rsid w:val="74E8044C"/>
    <w:rsid w:val="74EC5BC5"/>
    <w:rsid w:val="75067D8B"/>
    <w:rsid w:val="75335DC4"/>
    <w:rsid w:val="75427BF0"/>
    <w:rsid w:val="759D7E8B"/>
    <w:rsid w:val="76943DDC"/>
    <w:rsid w:val="77066B74"/>
    <w:rsid w:val="779B3685"/>
    <w:rsid w:val="77B52DF0"/>
    <w:rsid w:val="78982E6E"/>
    <w:rsid w:val="78A7772C"/>
    <w:rsid w:val="797A6EEB"/>
    <w:rsid w:val="7A891F21"/>
    <w:rsid w:val="7B1A6FE4"/>
    <w:rsid w:val="7B230E56"/>
    <w:rsid w:val="7B5B2EC5"/>
    <w:rsid w:val="7B805FAF"/>
    <w:rsid w:val="7B9B0FA0"/>
    <w:rsid w:val="7BD1741B"/>
    <w:rsid w:val="7CB56948"/>
    <w:rsid w:val="7DB72CEC"/>
    <w:rsid w:val="7EF14DE1"/>
    <w:rsid w:val="7F832486"/>
    <w:rsid w:val="7FB7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numPr>
        <w:ilvl w:val="1"/>
        <w:numId w:val="1"/>
      </w:numPr>
      <w:tabs>
        <w:tab w:val="left" w:pos="432"/>
        <w:tab w:val="clear" w:pos="576"/>
      </w:tabs>
      <w:spacing w:before="260" w:beforeLines="0" w:after="260" w:afterLines="0" w:line="416" w:lineRule="auto"/>
      <w:outlineLvl w:val="1"/>
    </w:pPr>
    <w:rPr>
      <w:rFonts w:ascii="Arial" w:hAnsi="Arial" w:eastAsia="黑体" w:cs="Times New Roman"/>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8">
    <w:name w:val="Hyperlink"/>
    <w:basedOn w:val="7"/>
    <w:unhideWhenUsed/>
    <w:qFormat/>
    <w:uiPriority w:val="0"/>
    <w:rPr>
      <w:color w:val="0000FF"/>
      <w:u w:val="single"/>
    </w:rPr>
  </w:style>
  <w:style w:type="paragraph" w:customStyle="1" w:styleId="10">
    <w:name w:val="列出段落1"/>
    <w:basedOn w:val="1"/>
    <w:qFormat/>
    <w:uiPriority w:val="34"/>
    <w:pPr>
      <w:ind w:firstLine="420" w:firstLineChars="200"/>
    </w:pPr>
  </w:style>
  <w:style w:type="paragraph" w:customStyle="1" w:styleId="11">
    <w:name w:val="列出段落2"/>
    <w:basedOn w:val="1"/>
    <w:qFormat/>
    <w:uiPriority w:val="99"/>
    <w:pPr>
      <w:ind w:firstLine="420" w:firstLineChars="200"/>
    </w:pPr>
  </w:style>
  <w:style w:type="character" w:customStyle="1" w:styleId="12">
    <w:name w:val="页眉 字符"/>
    <w:basedOn w:val="7"/>
    <w:link w:val="6"/>
    <w:qFormat/>
    <w:uiPriority w:val="99"/>
    <w:rPr>
      <w:sz w:val="18"/>
      <w:szCs w:val="18"/>
    </w:rPr>
  </w:style>
  <w:style w:type="character" w:customStyle="1" w:styleId="13">
    <w:name w:val="页脚 字符"/>
    <w:basedOn w:val="7"/>
    <w:link w:val="5"/>
    <w:qFormat/>
    <w:uiPriority w:val="99"/>
    <w:rPr>
      <w:sz w:val="18"/>
      <w:szCs w:val="18"/>
    </w:rPr>
  </w:style>
  <w:style w:type="character" w:customStyle="1" w:styleId="14">
    <w:name w:val="批注框文本 字符"/>
    <w:basedOn w:val="7"/>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1998</Characters>
  <Lines>16</Lines>
  <Paragraphs>4</Paragraphs>
  <TotalTime>77</TotalTime>
  <ScaleCrop>false</ScaleCrop>
  <LinksUpToDate>false</LinksUpToDate>
  <CharactersWithSpaces>2344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2019-04-15T02:56:00Z</dcterms:created>
  <dc:creator>梁磊</dc:creator>
  <cp:lastModifiedBy>周清爽</cp:lastModifiedBy>
  <cp:lastPrinted>2021-04-06T02:46:00Z</cp:lastPrinted>
  <dcterms:modified xsi:type="dcterms:W3CDTF">2021-04-15T06:21:51Z</dcterms:modified>
  <dc:title>关于审计事务所的选聘告知函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